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FA75" w14:textId="3D31EE7F" w:rsidR="00DE4D04" w:rsidRPr="00C33D4C" w:rsidRDefault="00030A7A" w:rsidP="00730D92">
      <w:pPr>
        <w:pStyle w:val="Title"/>
        <w:rPr>
          <w:rFonts w:ascii="Arial Nova" w:hAnsi="Arial Nova"/>
          <w:sz w:val="20"/>
          <w:szCs w:val="20"/>
        </w:rPr>
      </w:pPr>
      <w:r w:rsidRPr="00C33D4C">
        <w:rPr>
          <w:rFonts w:ascii="Arial Nova" w:hAnsi="Arial Nova"/>
          <w:sz w:val="20"/>
          <w:szCs w:val="20"/>
        </w:rPr>
        <w:t>Psalm 3</w:t>
      </w:r>
    </w:p>
    <w:p w14:paraId="245D4D85" w14:textId="77777777" w:rsidR="00DE4D04" w:rsidRPr="00C33D4C" w:rsidRDefault="00030A7A">
      <w:pPr>
        <w:pStyle w:val="Heading2"/>
        <w:rPr>
          <w:rFonts w:ascii="Arial Nova" w:hAnsi="Arial Nova"/>
          <w:sz w:val="20"/>
          <w:szCs w:val="20"/>
        </w:rPr>
      </w:pPr>
      <w:bookmarkStart w:id="0" w:name="introduction"/>
      <w:bookmarkStart w:id="1" w:name="psalm-3-mec"/>
      <w:r w:rsidRPr="00C33D4C">
        <w:rPr>
          <w:rFonts w:ascii="Arial Nova" w:hAnsi="Arial Nova"/>
          <w:sz w:val="20"/>
          <w:szCs w:val="20"/>
        </w:rPr>
        <w:t>Introduction</w:t>
      </w:r>
    </w:p>
    <w:p w14:paraId="1BB15E98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03FD87DD" w14:textId="77777777" w:rsidR="00DE4D04" w:rsidRPr="00C33D4C" w:rsidRDefault="00030A7A">
      <w:pPr>
        <w:pStyle w:val="Heading3"/>
        <w:rPr>
          <w:rFonts w:ascii="Arial Nova" w:hAnsi="Arial Nova"/>
          <w:sz w:val="20"/>
          <w:szCs w:val="20"/>
        </w:rPr>
      </w:pPr>
      <w:bookmarkStart w:id="2" w:name="the-songs-of-blessing"/>
      <w:r w:rsidRPr="00C33D4C">
        <w:rPr>
          <w:rFonts w:ascii="Arial Nova" w:hAnsi="Arial Nova"/>
          <w:sz w:val="20"/>
          <w:szCs w:val="20"/>
        </w:rPr>
        <w:t>The songs of blessing</w:t>
      </w:r>
    </w:p>
    <w:p w14:paraId="0E3CD96D" w14:textId="77777777" w:rsidR="000F0757" w:rsidRDefault="000F0757" w:rsidP="000F0757">
      <w:pPr>
        <w:rPr>
          <w:rFonts w:ascii="Arial Nova" w:hAnsi="Arial Nova"/>
          <w:sz w:val="20"/>
          <w:szCs w:val="20"/>
        </w:rPr>
      </w:pPr>
    </w:p>
    <w:p w14:paraId="38A8536C" w14:textId="77777777" w:rsidR="00030A7A" w:rsidRPr="00C33D4C" w:rsidRDefault="00030A7A" w:rsidP="000F0757">
      <w:pPr>
        <w:rPr>
          <w:rFonts w:ascii="Arial Nova" w:hAnsi="Arial Nova"/>
          <w:sz w:val="20"/>
          <w:szCs w:val="20"/>
        </w:rPr>
      </w:pPr>
    </w:p>
    <w:p w14:paraId="32C45FA1" w14:textId="77777777" w:rsidR="00DE4D04" w:rsidRPr="00C33D4C" w:rsidRDefault="00030A7A">
      <w:pPr>
        <w:pStyle w:val="Heading3"/>
        <w:rPr>
          <w:rFonts w:ascii="Arial Nova" w:hAnsi="Arial Nova"/>
          <w:sz w:val="20"/>
          <w:szCs w:val="20"/>
        </w:rPr>
      </w:pPr>
      <w:bookmarkStart w:id="3" w:name="the-songs-of-david---and-his-people"/>
      <w:bookmarkEnd w:id="2"/>
      <w:r w:rsidRPr="00C33D4C">
        <w:rPr>
          <w:rFonts w:ascii="Arial Nova" w:hAnsi="Arial Nova"/>
          <w:sz w:val="20"/>
          <w:szCs w:val="20"/>
        </w:rPr>
        <w:t>The songs of David - and his people</w:t>
      </w:r>
    </w:p>
    <w:p w14:paraId="446356C8" w14:textId="77777777" w:rsidR="000F0757" w:rsidRDefault="000F0757" w:rsidP="000F0757">
      <w:pPr>
        <w:rPr>
          <w:rFonts w:ascii="Arial Nova" w:hAnsi="Arial Nova"/>
          <w:sz w:val="20"/>
          <w:szCs w:val="20"/>
        </w:rPr>
      </w:pPr>
    </w:p>
    <w:p w14:paraId="538044DB" w14:textId="77777777" w:rsidR="00030A7A" w:rsidRPr="00C33D4C" w:rsidRDefault="00030A7A" w:rsidP="000F0757">
      <w:pPr>
        <w:rPr>
          <w:rFonts w:ascii="Arial Nova" w:hAnsi="Arial Nova"/>
          <w:sz w:val="20"/>
          <w:szCs w:val="20"/>
        </w:rPr>
      </w:pPr>
    </w:p>
    <w:p w14:paraId="295C7C58" w14:textId="77777777" w:rsidR="00DE4D04" w:rsidRPr="00C33D4C" w:rsidRDefault="00030A7A">
      <w:pPr>
        <w:pStyle w:val="Heading3"/>
        <w:rPr>
          <w:rFonts w:ascii="Arial Nova" w:hAnsi="Arial Nova"/>
          <w:sz w:val="20"/>
          <w:szCs w:val="20"/>
        </w:rPr>
      </w:pPr>
      <w:bookmarkStart w:id="4" w:name="the-songs-of-jesus---and-his-people"/>
      <w:bookmarkEnd w:id="3"/>
      <w:r w:rsidRPr="00C33D4C">
        <w:rPr>
          <w:rFonts w:ascii="Arial Nova" w:hAnsi="Arial Nova"/>
          <w:sz w:val="20"/>
          <w:szCs w:val="20"/>
        </w:rPr>
        <w:t>The songs of Jesus - and his people</w:t>
      </w:r>
    </w:p>
    <w:p w14:paraId="3FDA9987" w14:textId="77777777" w:rsidR="006F1D63" w:rsidRDefault="006F1D63" w:rsidP="006F1D63">
      <w:pPr>
        <w:rPr>
          <w:rFonts w:ascii="Arial Nova" w:hAnsi="Arial Nova"/>
          <w:sz w:val="20"/>
          <w:szCs w:val="20"/>
        </w:rPr>
      </w:pPr>
    </w:p>
    <w:p w14:paraId="00C994F2" w14:textId="77777777" w:rsidR="000F0757" w:rsidRPr="00C33D4C" w:rsidRDefault="000F0757" w:rsidP="006F1D63">
      <w:pPr>
        <w:rPr>
          <w:rFonts w:ascii="Arial Nova" w:hAnsi="Arial Nova"/>
          <w:sz w:val="20"/>
          <w:szCs w:val="20"/>
        </w:rPr>
      </w:pPr>
    </w:p>
    <w:p w14:paraId="3011B9F6" w14:textId="77777777" w:rsidR="00DE4D04" w:rsidRPr="00C33D4C" w:rsidRDefault="00030A7A">
      <w:pPr>
        <w:pStyle w:val="Heading2"/>
        <w:rPr>
          <w:rFonts w:ascii="Arial Nova" w:hAnsi="Arial Nova"/>
          <w:sz w:val="20"/>
          <w:szCs w:val="20"/>
        </w:rPr>
      </w:pPr>
      <w:bookmarkStart w:id="5" w:name="Xf5cc08cafd0442bbf8c869537749a447071b2f5"/>
      <w:bookmarkEnd w:id="0"/>
      <w:bookmarkEnd w:id="4"/>
      <w:r w:rsidRPr="00C33D4C">
        <w:rPr>
          <w:rFonts w:ascii="Arial Nova" w:hAnsi="Arial Nova"/>
          <w:sz w:val="20"/>
          <w:szCs w:val="20"/>
        </w:rPr>
        <w:t>Trusting the God who turns shame into glory (1-3)</w:t>
      </w:r>
    </w:p>
    <w:p w14:paraId="0BEAB192" w14:textId="77777777" w:rsidR="000F0757" w:rsidRDefault="000F0757" w:rsidP="000F0757">
      <w:pPr>
        <w:rPr>
          <w:rFonts w:ascii="Arial Nova" w:hAnsi="Arial Nova"/>
          <w:sz w:val="20"/>
          <w:szCs w:val="20"/>
        </w:rPr>
      </w:pPr>
    </w:p>
    <w:p w14:paraId="280E25E8" w14:textId="77777777" w:rsidR="00030A7A" w:rsidRDefault="00030A7A" w:rsidP="000F0757">
      <w:pPr>
        <w:rPr>
          <w:rFonts w:ascii="Arial Nova" w:hAnsi="Arial Nova"/>
          <w:sz w:val="20"/>
          <w:szCs w:val="20"/>
        </w:rPr>
      </w:pPr>
    </w:p>
    <w:p w14:paraId="09AE876C" w14:textId="77777777" w:rsidR="00030A7A" w:rsidRPr="00C33D4C" w:rsidRDefault="00030A7A" w:rsidP="000F0757">
      <w:pPr>
        <w:rPr>
          <w:rFonts w:ascii="Arial Nova" w:hAnsi="Arial Nova"/>
          <w:sz w:val="20"/>
          <w:szCs w:val="20"/>
        </w:rPr>
      </w:pPr>
    </w:p>
    <w:p w14:paraId="4DA4239A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7758BF58" w14:textId="77777777" w:rsidR="000F0757" w:rsidRDefault="000F0757" w:rsidP="000F0757">
      <w:pPr>
        <w:rPr>
          <w:rFonts w:ascii="Arial Nova" w:hAnsi="Arial Nova"/>
          <w:sz w:val="20"/>
          <w:szCs w:val="20"/>
        </w:rPr>
      </w:pPr>
    </w:p>
    <w:p w14:paraId="2C0A97C8" w14:textId="77777777" w:rsidR="00030A7A" w:rsidRPr="00C33D4C" w:rsidRDefault="00030A7A" w:rsidP="000F0757">
      <w:pPr>
        <w:rPr>
          <w:rFonts w:ascii="Arial Nova" w:hAnsi="Arial Nova"/>
          <w:sz w:val="20"/>
          <w:szCs w:val="20"/>
        </w:rPr>
      </w:pPr>
    </w:p>
    <w:p w14:paraId="0A84C167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632C5CE2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75CE7035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130B08F2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5C6BAD03" w14:textId="77777777" w:rsidR="00DE4D04" w:rsidRPr="00C33D4C" w:rsidRDefault="00030A7A">
      <w:pPr>
        <w:pStyle w:val="Heading2"/>
        <w:rPr>
          <w:rFonts w:ascii="Arial Nova" w:hAnsi="Arial Nova"/>
          <w:sz w:val="20"/>
          <w:szCs w:val="20"/>
        </w:rPr>
      </w:pPr>
      <w:bookmarkStart w:id="6" w:name="X69d04a49d14eb15474733b553f09c0cc50ab623"/>
      <w:bookmarkEnd w:id="5"/>
      <w:r w:rsidRPr="00C33D4C">
        <w:rPr>
          <w:rFonts w:ascii="Arial Nova" w:hAnsi="Arial Nova"/>
          <w:sz w:val="20"/>
          <w:szCs w:val="20"/>
        </w:rPr>
        <w:t>Trusting the God who turns fear into confidence (4-6)</w:t>
      </w:r>
    </w:p>
    <w:p w14:paraId="0646BA0F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15248A16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2E95187F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2281A4E0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3F8BC585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1959D2B6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78716447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100CB228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076CB429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4DE34A90" w14:textId="77777777" w:rsidR="000F0757" w:rsidRDefault="000F0757" w:rsidP="000F0757">
      <w:pPr>
        <w:rPr>
          <w:rFonts w:ascii="Arial Nova" w:hAnsi="Arial Nova"/>
          <w:sz w:val="20"/>
          <w:szCs w:val="20"/>
        </w:rPr>
      </w:pPr>
    </w:p>
    <w:p w14:paraId="59DDBEC9" w14:textId="77777777" w:rsidR="00030A7A" w:rsidRDefault="00030A7A" w:rsidP="000F0757">
      <w:pPr>
        <w:rPr>
          <w:rFonts w:ascii="Arial Nova" w:hAnsi="Arial Nova"/>
          <w:sz w:val="20"/>
          <w:szCs w:val="20"/>
        </w:rPr>
      </w:pPr>
    </w:p>
    <w:p w14:paraId="61CEC606" w14:textId="77777777" w:rsidR="00030A7A" w:rsidRPr="00C33D4C" w:rsidRDefault="00030A7A" w:rsidP="000F0757">
      <w:pPr>
        <w:rPr>
          <w:rFonts w:ascii="Arial Nova" w:hAnsi="Arial Nova"/>
          <w:sz w:val="20"/>
          <w:szCs w:val="20"/>
        </w:rPr>
      </w:pPr>
    </w:p>
    <w:p w14:paraId="2248C454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2EF60FC2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2D452DDC" w14:textId="77777777" w:rsidR="000F0757" w:rsidRPr="00C33D4C" w:rsidRDefault="000F0757" w:rsidP="000F0757">
      <w:pPr>
        <w:rPr>
          <w:rFonts w:ascii="Arial Nova" w:hAnsi="Arial Nova"/>
          <w:sz w:val="20"/>
          <w:szCs w:val="20"/>
        </w:rPr>
      </w:pPr>
    </w:p>
    <w:p w14:paraId="19E78834" w14:textId="77777777" w:rsidR="00DE4D04" w:rsidRDefault="00030A7A">
      <w:pPr>
        <w:pStyle w:val="Heading2"/>
        <w:rPr>
          <w:rFonts w:ascii="Arial Nova" w:hAnsi="Arial Nova"/>
          <w:sz w:val="20"/>
          <w:szCs w:val="20"/>
        </w:rPr>
      </w:pPr>
      <w:bookmarkStart w:id="7" w:name="X76cfe952cc008100b777b534ed6007fff3455f1"/>
      <w:bookmarkEnd w:id="6"/>
      <w:r w:rsidRPr="00C33D4C">
        <w:rPr>
          <w:rFonts w:ascii="Arial Nova" w:hAnsi="Arial Nova"/>
          <w:sz w:val="20"/>
          <w:szCs w:val="20"/>
        </w:rPr>
        <w:t>Trusting the God who turns curse int</w:t>
      </w:r>
      <w:r w:rsidRPr="00C33D4C">
        <w:rPr>
          <w:rFonts w:ascii="Arial Nova" w:hAnsi="Arial Nova"/>
          <w:sz w:val="20"/>
          <w:szCs w:val="20"/>
        </w:rPr>
        <w:t>o blessing (7-8)</w:t>
      </w:r>
    </w:p>
    <w:p w14:paraId="6DA850F9" w14:textId="77777777" w:rsidR="00030A7A" w:rsidRDefault="00030A7A" w:rsidP="00030A7A"/>
    <w:p w14:paraId="7E00221B" w14:textId="77777777" w:rsidR="00030A7A" w:rsidRDefault="00030A7A" w:rsidP="00030A7A"/>
    <w:p w14:paraId="5F3393E1" w14:textId="77777777" w:rsidR="00030A7A" w:rsidRDefault="00030A7A" w:rsidP="00030A7A"/>
    <w:p w14:paraId="274D44E7" w14:textId="77777777" w:rsidR="00030A7A" w:rsidRDefault="00030A7A" w:rsidP="00030A7A"/>
    <w:p w14:paraId="5E8EF5C3" w14:textId="77777777" w:rsidR="00030A7A" w:rsidRDefault="00030A7A" w:rsidP="00030A7A"/>
    <w:p w14:paraId="2FBC3EA0" w14:textId="77777777" w:rsidR="00030A7A" w:rsidRDefault="00030A7A" w:rsidP="00030A7A"/>
    <w:p w14:paraId="13CCE060" w14:textId="77777777" w:rsidR="00030A7A" w:rsidRPr="00030A7A" w:rsidRDefault="00030A7A" w:rsidP="00030A7A"/>
    <w:p w14:paraId="301A53A5" w14:textId="77777777" w:rsidR="00DE4D04" w:rsidRDefault="00030A7A">
      <w:pPr>
        <w:pStyle w:val="Heading2"/>
        <w:rPr>
          <w:rFonts w:ascii="Arial Nova" w:hAnsi="Arial Nova"/>
          <w:sz w:val="20"/>
          <w:szCs w:val="20"/>
        </w:rPr>
      </w:pPr>
      <w:bookmarkStart w:id="8" w:name="conclusion"/>
      <w:bookmarkEnd w:id="7"/>
      <w:r w:rsidRPr="00C33D4C">
        <w:rPr>
          <w:rFonts w:ascii="Arial Nova" w:hAnsi="Arial Nova"/>
          <w:sz w:val="20"/>
          <w:szCs w:val="20"/>
        </w:rPr>
        <w:t>Conclusion</w:t>
      </w:r>
    </w:p>
    <w:p w14:paraId="38E04184" w14:textId="77777777" w:rsidR="00030A7A" w:rsidRDefault="00030A7A" w:rsidP="00030A7A"/>
    <w:p w14:paraId="043E0BF5" w14:textId="77777777" w:rsidR="00030A7A" w:rsidRDefault="00030A7A" w:rsidP="00030A7A"/>
    <w:p w14:paraId="51B5EB1D" w14:textId="77777777" w:rsidR="00030A7A" w:rsidRDefault="00030A7A" w:rsidP="00030A7A"/>
    <w:p w14:paraId="5719CE6B" w14:textId="2F213788" w:rsidR="00030A7A" w:rsidRPr="00030A7A" w:rsidRDefault="00030A7A" w:rsidP="00030A7A"/>
    <w:bookmarkEnd w:id="1"/>
    <w:bookmarkEnd w:id="8"/>
    <w:p w14:paraId="5B534BE9" w14:textId="77777777" w:rsidR="00DE4D04" w:rsidRPr="00C33D4C" w:rsidRDefault="00FA6C6D">
      <w:pPr>
        <w:pStyle w:val="BodyText"/>
        <w:rPr>
          <w:rFonts w:ascii="Arial Nova" w:hAnsi="Arial Nova"/>
          <w:sz w:val="20"/>
          <w:szCs w:val="20"/>
        </w:rPr>
      </w:pPr>
      <w:r w:rsidRPr="00C33D4C">
        <w:rPr>
          <w:rFonts w:ascii="Arial Nova" w:hAnsi="Arial Nova"/>
          <w:b/>
          <w:bCs/>
          <w:sz w:val="20"/>
          <w:szCs w:val="20"/>
        </w:rPr>
        <w:t>For reflection</w:t>
      </w:r>
      <w:r w:rsidRPr="00C33D4C">
        <w:rPr>
          <w:rFonts w:ascii="Arial Nova" w:hAnsi="Arial Nova"/>
          <w:sz w:val="20"/>
          <w:szCs w:val="20"/>
        </w:rPr>
        <w:t>: 1 John 2:28-3:2</w:t>
      </w:r>
    </w:p>
    <w:sectPr w:rsidR="00DE4D04" w:rsidRPr="00C33D4C" w:rsidSect="006F1D63">
      <w:pgSz w:w="16838" w:h="11906" w:orient="landscape" w:code="9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C593" w14:textId="77777777" w:rsidR="00E56588" w:rsidRDefault="00E56588">
      <w:pPr>
        <w:spacing w:after="0"/>
      </w:pPr>
      <w:r>
        <w:separator/>
      </w:r>
    </w:p>
  </w:endnote>
  <w:endnote w:type="continuationSeparator" w:id="0">
    <w:p w14:paraId="5D447DBF" w14:textId="77777777" w:rsidR="00E56588" w:rsidRDefault="00E56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0DA" w14:textId="77777777" w:rsidR="00E56588" w:rsidRDefault="00E56588">
      <w:r>
        <w:separator/>
      </w:r>
    </w:p>
  </w:footnote>
  <w:footnote w:type="continuationSeparator" w:id="0">
    <w:p w14:paraId="5E165D83" w14:textId="77777777" w:rsidR="00E56588" w:rsidRDefault="00E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715683E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7213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04"/>
    <w:rsid w:val="00030A7A"/>
    <w:rsid w:val="000F0757"/>
    <w:rsid w:val="0011376E"/>
    <w:rsid w:val="002023C8"/>
    <w:rsid w:val="003A0BCD"/>
    <w:rsid w:val="004A753B"/>
    <w:rsid w:val="006A6137"/>
    <w:rsid w:val="006F1D63"/>
    <w:rsid w:val="00730D92"/>
    <w:rsid w:val="009C22F5"/>
    <w:rsid w:val="00C33D4C"/>
    <w:rsid w:val="00C949E2"/>
    <w:rsid w:val="00DE4D04"/>
    <w:rsid w:val="00E56588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AEF1"/>
  <w15:docId w15:val="{E65A88F9-4805-45C5-B05F-A2E9245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D63"/>
  </w:style>
  <w:style w:type="paragraph" w:styleId="Heading1">
    <w:name w:val="heading 1"/>
    <w:basedOn w:val="Normal"/>
    <w:next w:val="Normal"/>
    <w:link w:val="Heading1Char"/>
    <w:uiPriority w:val="9"/>
    <w:qFormat/>
    <w:rsid w:val="006F1D6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6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6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D6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D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D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D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D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D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80" w:after="180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"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6F1D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D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uthor">
    <w:name w:val="Author"/>
    <w:next w:val="BodyText"/>
    <w:pPr>
      <w:keepNext/>
      <w:keepLines/>
      <w:jc w:val="center"/>
    </w:p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1D63"/>
    <w:rPr>
      <w:b/>
      <w:bCs/>
      <w:sz w:val="18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b/>
      <w:bCs/>
      <w:sz w:val="18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hAnsi="Consolas"/>
      <w:b/>
      <w:bCs/>
      <w:sz w:val="22"/>
      <w:szCs w:val="18"/>
    </w:rPr>
  </w:style>
  <w:style w:type="character" w:customStyle="1" w:styleId="SectionNumber">
    <w:name w:val="Section Number"/>
    <w:basedOn w:val="CaptionChar"/>
    <w:rPr>
      <w:b/>
      <w:bCs/>
      <w:sz w:val="18"/>
      <w:szCs w:val="18"/>
    </w:rPr>
  </w:style>
  <w:style w:type="character" w:styleId="FootnoteReference">
    <w:name w:val="footnote reference"/>
    <w:basedOn w:val="CaptionChar"/>
    <w:rPr>
      <w:b/>
      <w:bCs/>
      <w:sz w:val="18"/>
      <w:szCs w:val="18"/>
      <w:vertAlign w:val="superscript"/>
    </w:rPr>
  </w:style>
  <w:style w:type="character" w:styleId="Hyperlink">
    <w:name w:val="Hyperlink"/>
    <w:basedOn w:val="CaptionChar"/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F1D63"/>
    <w:pPr>
      <w:outlineLvl w:val="9"/>
    </w:p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 w:val="0"/>
      <w:bCs/>
      <w:color w:val="007020"/>
      <w:sz w:val="22"/>
      <w:szCs w:val="18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8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8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8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8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8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8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8"/>
    </w:rPr>
  </w:style>
  <w:style w:type="character" w:customStyle="1" w:styleId="ImportTok">
    <w:name w:val="ImportTok"/>
    <w:basedOn w:val="VerbatimChar"/>
    <w:rPr>
      <w:rFonts w:ascii="Consolas" w:hAnsi="Consolas"/>
      <w:b/>
      <w:bCs/>
      <w:sz w:val="22"/>
      <w:szCs w:val="18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hAnsi="Consolas"/>
      <w:b w:val="0"/>
      <w:bCs/>
      <w:i/>
      <w:color w:val="60A0B0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hAnsi="Consolas"/>
      <w:b w:val="0"/>
      <w:bCs/>
      <w:i/>
      <w:color w:val="60A0B0"/>
      <w:sz w:val="22"/>
      <w:szCs w:val="18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8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8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hAnsi="Consolas"/>
      <w:b w:val="0"/>
      <w:bCs/>
      <w:color w:val="007020"/>
      <w:sz w:val="22"/>
      <w:szCs w:val="18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8"/>
    </w:rPr>
  </w:style>
  <w:style w:type="character" w:customStyle="1" w:styleId="BuiltInTok">
    <w:name w:val="BuiltInTok"/>
    <w:basedOn w:val="VerbatimChar"/>
    <w:rPr>
      <w:rFonts w:ascii="Consolas" w:hAnsi="Consolas"/>
      <w:b/>
      <w:bCs/>
      <w:sz w:val="22"/>
      <w:szCs w:val="18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8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hAnsi="Consolas"/>
      <w:b w:val="0"/>
      <w:bCs/>
      <w:i/>
      <w:color w:val="60A0B0"/>
      <w:sz w:val="22"/>
      <w:szCs w:val="18"/>
    </w:rPr>
  </w:style>
  <w:style w:type="character" w:customStyle="1" w:styleId="WarningTok">
    <w:name w:val="WarningTok"/>
    <w:basedOn w:val="VerbatimChar"/>
    <w:rPr>
      <w:rFonts w:ascii="Consolas" w:hAnsi="Consolas"/>
      <w:b w:val="0"/>
      <w:bCs/>
      <w:i/>
      <w:color w:val="60A0B0"/>
      <w:sz w:val="22"/>
      <w:szCs w:val="18"/>
    </w:rPr>
  </w:style>
  <w:style w:type="character" w:customStyle="1" w:styleId="AlertTok">
    <w:name w:val="AlertTok"/>
    <w:basedOn w:val="VerbatimChar"/>
    <w:rPr>
      <w:rFonts w:ascii="Consolas" w:hAnsi="Consolas"/>
      <w:b w:val="0"/>
      <w:bCs/>
      <w:color w:val="FF0000"/>
      <w:sz w:val="22"/>
      <w:szCs w:val="18"/>
    </w:rPr>
  </w:style>
  <w:style w:type="character" w:customStyle="1" w:styleId="ErrorTok">
    <w:name w:val="ErrorTok"/>
    <w:basedOn w:val="VerbatimChar"/>
    <w:rPr>
      <w:rFonts w:ascii="Consolas" w:hAnsi="Consolas"/>
      <w:b w:val="0"/>
      <w:bCs/>
      <w:color w:val="FF0000"/>
      <w:sz w:val="22"/>
      <w:szCs w:val="18"/>
    </w:rPr>
  </w:style>
  <w:style w:type="character" w:customStyle="1" w:styleId="NormalTok">
    <w:name w:val="NormalTok"/>
    <w:basedOn w:val="VerbatimChar"/>
    <w:rPr>
      <w:rFonts w:ascii="Consolas" w:hAnsi="Consolas"/>
      <w:b/>
      <w:b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1D6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1D6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1D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1D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F1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F1D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F1D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F1D63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F1D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F1D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1D6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F1D63"/>
    <w:rPr>
      <w:i/>
      <w:iCs/>
      <w:color w:val="auto"/>
    </w:rPr>
  </w:style>
  <w:style w:type="paragraph" w:styleId="NoSpacing">
    <w:name w:val="No Spacing"/>
    <w:uiPriority w:val="1"/>
    <w:qFormat/>
    <w:rsid w:val="006F1D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1D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1D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D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F1D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F1D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F1D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1D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F1D63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4AFDE2B7-8CBB-4BD7-8BB6-BA4861A90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DCD6D-8EF7-4851-A4EE-9B438D6DE283}"/>
</file>

<file path=customXml/itemProps3.xml><?xml version="1.0" encoding="utf-8"?>
<ds:datastoreItem xmlns:ds="http://schemas.openxmlformats.org/officeDocument/2006/customXml" ds:itemID="{229E6FB1-D318-41CC-A332-2E0BFCA46674}"/>
</file>

<file path=customXml/itemProps4.xml><?xml version="1.0" encoding="utf-8"?>
<ds:datastoreItem xmlns:ds="http://schemas.openxmlformats.org/officeDocument/2006/customXml" ds:itemID="{905222FD-F19F-4620-A46F-ECD9F38D4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3 MEC</dc:title>
  <dc:creator>Nathan Weston</dc:creator>
  <cp:keywords/>
  <cp:lastModifiedBy>Nathan Weston</cp:lastModifiedBy>
  <cp:revision>10</cp:revision>
  <dcterms:created xsi:type="dcterms:W3CDTF">2022-12-01T09:23:00Z</dcterms:created>
  <dcterms:modified xsi:type="dcterms:W3CDTF">2022-12-01T09:31:00Z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