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13565" w14:textId="77777777" w:rsidR="00B20704" w:rsidRDefault="00B20704" w:rsidP="00B20704">
      <w:pPr>
        <w:jc w:val="center"/>
        <w:rPr>
          <w:rFonts w:ascii="Century Gothic" w:hAnsi="Century Gothic"/>
          <w:sz w:val="30"/>
          <w:szCs w:val="26"/>
        </w:rPr>
      </w:pPr>
      <w:r>
        <w:rPr>
          <w:rFonts w:ascii="Helvetica Neue" w:hAnsi="Helvetica Neue"/>
          <w:b/>
          <w:sz w:val="46"/>
          <w:szCs w:val="50"/>
        </w:rPr>
        <w:t>TWO WAYS TO LIVE</w:t>
      </w:r>
      <w:r>
        <w:rPr>
          <w:rFonts w:ascii="Century Gothic" w:hAnsi="Century Gothic"/>
          <w:sz w:val="30"/>
          <w:szCs w:val="26"/>
        </w:rPr>
        <w:t xml:space="preserve"> </w:t>
      </w:r>
    </w:p>
    <w:p w14:paraId="71FFC32C" w14:textId="1A703527" w:rsidR="00C578CD" w:rsidRDefault="00EC164B" w:rsidP="00C578CD">
      <w:pPr>
        <w:jc w:val="center"/>
      </w:pPr>
      <w:r>
        <w:rPr>
          <w:rFonts w:ascii="Century Gothic" w:hAnsi="Century Gothic"/>
          <w:sz w:val="30"/>
          <w:szCs w:val="26"/>
        </w:rPr>
        <w:t xml:space="preserve">Part </w:t>
      </w:r>
      <w:r w:rsidR="005F7138">
        <w:rPr>
          <w:rFonts w:ascii="Century Gothic" w:hAnsi="Century Gothic"/>
          <w:sz w:val="30"/>
          <w:szCs w:val="26"/>
        </w:rPr>
        <w:t>6</w:t>
      </w:r>
      <w:r>
        <w:rPr>
          <w:rFonts w:ascii="Century Gothic" w:hAnsi="Century Gothic"/>
          <w:sz w:val="30"/>
          <w:szCs w:val="26"/>
        </w:rPr>
        <w:t xml:space="preserve">: Box </w:t>
      </w:r>
      <w:r w:rsidR="005F7138">
        <w:rPr>
          <w:rFonts w:ascii="Century Gothic" w:hAnsi="Century Gothic"/>
          <w:sz w:val="30"/>
          <w:szCs w:val="26"/>
        </w:rPr>
        <w:t>5</w:t>
      </w:r>
      <w:r w:rsidR="00166F27">
        <w:rPr>
          <w:rFonts w:ascii="Century Gothic" w:hAnsi="Century Gothic"/>
          <w:sz w:val="30"/>
          <w:szCs w:val="26"/>
        </w:rPr>
        <w:t>:</w:t>
      </w:r>
      <w:r w:rsidR="00AA541D">
        <w:rPr>
          <w:rFonts w:ascii="Century Gothic" w:hAnsi="Century Gothic"/>
          <w:sz w:val="30"/>
          <w:szCs w:val="26"/>
        </w:rPr>
        <w:t xml:space="preserve"> </w:t>
      </w:r>
      <w:r>
        <w:rPr>
          <w:rFonts w:ascii="Century Gothic" w:hAnsi="Century Gothic"/>
          <w:sz w:val="30"/>
          <w:szCs w:val="26"/>
        </w:rPr>
        <w:t xml:space="preserve">The </w:t>
      </w:r>
      <w:r w:rsidR="005F7138">
        <w:rPr>
          <w:rFonts w:ascii="Century Gothic" w:hAnsi="Century Gothic"/>
          <w:sz w:val="30"/>
          <w:szCs w:val="26"/>
        </w:rPr>
        <w:t>Resurrection of Jesus</w:t>
      </w:r>
    </w:p>
    <w:p w14:paraId="2C38AE39" w14:textId="4E97E33D" w:rsidR="00C578CD" w:rsidRDefault="00C578CD" w:rsidP="00A92684">
      <w:pPr>
        <w:rPr>
          <w:rFonts w:ascii="Helvetica Neue" w:hAnsi="Helvetica Neue"/>
          <w:bCs/>
          <w:caps/>
          <w:sz w:val="26"/>
          <w:szCs w:val="26"/>
        </w:rPr>
      </w:pPr>
    </w:p>
    <w:p w14:paraId="158084F8" w14:textId="33F57992" w:rsidR="00C578CD" w:rsidRDefault="00696EA7" w:rsidP="00A92684">
      <w:pPr>
        <w:rPr>
          <w:rFonts w:ascii="Helvetica Neue" w:hAnsi="Helvetica Neue"/>
          <w:bCs/>
          <w:caps/>
          <w:sz w:val="26"/>
          <w:szCs w:val="26"/>
        </w:rPr>
      </w:pPr>
      <w:r>
        <w:rPr>
          <w:rFonts w:ascii="Helvetica Neue" w:hAnsi="Helvetica Neue"/>
          <w:bCs/>
          <w:caps/>
          <w:noProof/>
          <w:sz w:val="26"/>
          <w:szCs w:val="26"/>
          <w:lang w:val="en-US"/>
        </w:rPr>
        <mc:AlternateContent>
          <mc:Choice Requires="wps">
            <w:drawing>
              <wp:anchor distT="0" distB="0" distL="114300" distR="114300" simplePos="0" relativeHeight="251646976" behindDoc="0" locked="0" layoutInCell="1" allowOverlap="1" wp14:anchorId="3D027CE9" wp14:editId="2E1FE396">
                <wp:simplePos x="0" y="0"/>
                <wp:positionH relativeFrom="column">
                  <wp:posOffset>-113225</wp:posOffset>
                </wp:positionH>
                <wp:positionV relativeFrom="paragraph">
                  <wp:posOffset>13335</wp:posOffset>
                </wp:positionV>
                <wp:extent cx="5564603" cy="0"/>
                <wp:effectExtent l="0" t="0" r="23495" b="25400"/>
                <wp:wrapNone/>
                <wp:docPr id="5" name="Straight Connector 5"/>
                <wp:cNvGraphicFramePr/>
                <a:graphic xmlns:a="http://schemas.openxmlformats.org/drawingml/2006/main">
                  <a:graphicData uri="http://schemas.microsoft.com/office/word/2010/wordprocessingShape">
                    <wps:wsp>
                      <wps:cNvCnPr/>
                      <wps:spPr>
                        <a:xfrm>
                          <a:off x="0" y="0"/>
                          <a:ext cx="5564603"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395982" id="Straight Connector 5" o:spid="_x0000_s1026"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1.05pt" to="429.2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" strokecolor="black [3213]" strokeweight="2pt"/>
            </w:pict>
          </mc:Fallback>
        </mc:AlternateContent>
      </w:r>
    </w:p>
    <w:p w14:paraId="2A6C3CCE" w14:textId="77777777" w:rsidR="00696EA7" w:rsidRPr="00BE36F8" w:rsidRDefault="00696EA7" w:rsidP="00A92684">
      <w:pPr>
        <w:rPr>
          <w:rFonts w:ascii="Helvetica Neue" w:hAnsi="Helvetica Neue"/>
          <w:b/>
          <w:bCs/>
          <w:caps/>
          <w:sz w:val="26"/>
          <w:szCs w:val="26"/>
        </w:rPr>
      </w:pPr>
    </w:p>
    <w:p w14:paraId="742CFAB8" w14:textId="0A33BF7C" w:rsidR="00A92684" w:rsidRPr="00166F27" w:rsidRDefault="00A653BF" w:rsidP="00A92684">
      <w:pPr>
        <w:rPr>
          <w:rFonts w:ascii="Helvetica Neue" w:hAnsi="Helvetica Neue"/>
          <w:b/>
          <w:bCs/>
          <w:caps/>
          <w:szCs w:val="26"/>
        </w:rPr>
      </w:pPr>
      <w:r w:rsidRPr="00166F27">
        <w:rPr>
          <w:rFonts w:ascii="Helvetica Neue" w:hAnsi="Helvetica Neue"/>
          <w:b/>
          <w:bCs/>
          <w:caps/>
          <w:szCs w:val="26"/>
        </w:rPr>
        <w:t>INTRODUCTION</w:t>
      </w:r>
    </w:p>
    <w:p w14:paraId="7C9B4FB0" w14:textId="77777777" w:rsidR="00A92684" w:rsidRPr="00166F27" w:rsidRDefault="00A92684" w:rsidP="00A92684">
      <w:pPr>
        <w:rPr>
          <w:sz w:val="22"/>
        </w:rPr>
      </w:pPr>
    </w:p>
    <w:p w14:paraId="4D2B1D26" w14:textId="77777777" w:rsidR="00DE685C" w:rsidRPr="00166F27" w:rsidRDefault="00DE685C" w:rsidP="00A92684">
      <w:pPr>
        <w:rPr>
          <w:rFonts w:ascii="Helvetica Neue" w:hAnsi="Helvetica Neue"/>
          <w:color w:val="000000" w:themeColor="text1"/>
          <w:sz w:val="22"/>
          <w:szCs w:val="22"/>
        </w:rPr>
      </w:pPr>
    </w:p>
    <w:p w14:paraId="6A41F563" w14:textId="77777777" w:rsidR="00C22469" w:rsidRPr="00166F27" w:rsidRDefault="00C22469" w:rsidP="00A92684">
      <w:pPr>
        <w:rPr>
          <w:rFonts w:ascii="Helvetica Neue" w:hAnsi="Helvetica Neue"/>
          <w:color w:val="000000" w:themeColor="text1"/>
          <w:sz w:val="22"/>
          <w:szCs w:val="22"/>
        </w:rPr>
      </w:pPr>
    </w:p>
    <w:p w14:paraId="5060A44F" w14:textId="297A911B" w:rsidR="00AA541D" w:rsidRPr="00166F27" w:rsidRDefault="00AA541D" w:rsidP="00A92684">
      <w:pPr>
        <w:rPr>
          <w:rFonts w:ascii="Helvetica Neue" w:hAnsi="Helvetica Neue"/>
          <w:color w:val="000000" w:themeColor="text1"/>
          <w:sz w:val="22"/>
          <w:szCs w:val="22"/>
        </w:rPr>
      </w:pPr>
    </w:p>
    <w:p w14:paraId="5B134426" w14:textId="745FB5E7" w:rsidR="00AA541D" w:rsidRPr="00166F27" w:rsidRDefault="00AA541D" w:rsidP="00A92684">
      <w:pPr>
        <w:rPr>
          <w:rFonts w:ascii="Helvetica Neue" w:hAnsi="Helvetica Neue"/>
          <w:b/>
          <w:color w:val="000000" w:themeColor="text1"/>
          <w:szCs w:val="26"/>
        </w:rPr>
      </w:pPr>
    </w:p>
    <w:p w14:paraId="34DA1A9C" w14:textId="69AC6D34" w:rsidR="00A92684" w:rsidRPr="00166F27" w:rsidRDefault="007C1A75" w:rsidP="00A92684">
      <w:pPr>
        <w:rPr>
          <w:rFonts w:ascii="Helvetica Neue" w:hAnsi="Helvetica Neue"/>
          <w:b/>
          <w:color w:val="000000" w:themeColor="text1"/>
          <w:szCs w:val="26"/>
        </w:rPr>
      </w:pPr>
      <w:r w:rsidRPr="00166F27">
        <w:rPr>
          <w:rFonts w:ascii="Helvetica Neue" w:hAnsi="Helvetica Neue"/>
          <w:b/>
          <w:color w:val="000000" w:themeColor="text1"/>
          <w:szCs w:val="26"/>
        </w:rPr>
        <w:t>WHY IT MATTERS</w:t>
      </w:r>
    </w:p>
    <w:p w14:paraId="106F628B" w14:textId="77777777" w:rsidR="00EC164B" w:rsidRDefault="00EC164B" w:rsidP="00A92684">
      <w:pPr>
        <w:rPr>
          <w:rFonts w:ascii="Helvetica Neue" w:hAnsi="Helvetica Neue"/>
          <w:color w:val="000000" w:themeColor="text1"/>
          <w:szCs w:val="22"/>
        </w:rPr>
      </w:pPr>
    </w:p>
    <w:p w14:paraId="65B24A26" w14:textId="5EF75071" w:rsidR="00411848" w:rsidRPr="005A60AE" w:rsidRDefault="00411848" w:rsidP="00411848">
      <w:pPr>
        <w:ind w:left="720"/>
        <w:rPr>
          <w:rFonts w:ascii="Helvetica Neue" w:hAnsi="Helvetica Neue"/>
          <w:i/>
          <w:color w:val="000000" w:themeColor="text1"/>
          <w:sz w:val="18"/>
          <w:szCs w:val="22"/>
        </w:rPr>
      </w:pPr>
      <w:r w:rsidRPr="005A60AE">
        <w:rPr>
          <w:rFonts w:ascii="Helvetica Neue" w:hAnsi="Helvetica Neue"/>
          <w:i/>
          <w:color w:val="000000" w:themeColor="text1"/>
          <w:sz w:val="18"/>
          <w:szCs w:val="22"/>
        </w:rPr>
        <w:t>Mark 1:15:</w:t>
      </w:r>
      <w:r w:rsidR="00554F89" w:rsidRPr="005A60AE">
        <w:rPr>
          <w:rFonts w:ascii="Helvetica Neue" w:hAnsi="Helvetica Neue"/>
          <w:i/>
          <w:color w:val="000000" w:themeColor="text1"/>
          <w:sz w:val="18"/>
          <w:szCs w:val="22"/>
        </w:rPr>
        <w:t xml:space="preserve"> “B</w:t>
      </w:r>
      <w:r w:rsidRPr="005A60AE">
        <w:rPr>
          <w:rFonts w:ascii="Helvetica Neue" w:hAnsi="Helvetica Neue"/>
          <w:i/>
          <w:color w:val="000000" w:themeColor="text1"/>
          <w:sz w:val="18"/>
          <w:szCs w:val="22"/>
        </w:rPr>
        <w:t>ehold the time is fulfilled and the Kingdom of God is at hand</w:t>
      </w:r>
      <w:r w:rsidR="00554F89" w:rsidRPr="005A60AE">
        <w:rPr>
          <w:rFonts w:ascii="Helvetica Neue" w:hAnsi="Helvetica Neue"/>
          <w:i/>
          <w:color w:val="000000" w:themeColor="text1"/>
          <w:sz w:val="18"/>
          <w:szCs w:val="22"/>
        </w:rPr>
        <w:t>”</w:t>
      </w:r>
      <w:r w:rsidRPr="005A60AE">
        <w:rPr>
          <w:rFonts w:ascii="Helvetica Neue" w:hAnsi="Helvetica Neue"/>
          <w:i/>
          <w:color w:val="000000" w:themeColor="text1"/>
          <w:sz w:val="18"/>
          <w:szCs w:val="22"/>
        </w:rPr>
        <w:t>. (ESV)</w:t>
      </w:r>
    </w:p>
    <w:p w14:paraId="2A260C86" w14:textId="77777777" w:rsidR="00D224F2" w:rsidRDefault="00D224F2" w:rsidP="00411848">
      <w:pPr>
        <w:ind w:left="720"/>
        <w:rPr>
          <w:rFonts w:ascii="Helvetica Neue" w:hAnsi="Helvetica Neue"/>
          <w:i/>
          <w:color w:val="000000" w:themeColor="text1"/>
          <w:sz w:val="20"/>
          <w:szCs w:val="22"/>
        </w:rPr>
      </w:pPr>
    </w:p>
    <w:p w14:paraId="715AFDA7" w14:textId="77777777" w:rsidR="00411848" w:rsidRDefault="00411848" w:rsidP="00104BB2">
      <w:pPr>
        <w:rPr>
          <w:rFonts w:ascii="Helvetica Neue" w:hAnsi="Helvetica Neue"/>
          <w:i/>
          <w:color w:val="000000" w:themeColor="text1"/>
          <w:sz w:val="20"/>
          <w:szCs w:val="22"/>
        </w:rPr>
      </w:pPr>
    </w:p>
    <w:p w14:paraId="54E47378" w14:textId="7B99B888" w:rsidR="00E71359" w:rsidRPr="00E71359" w:rsidRDefault="00E71359" w:rsidP="00E71359">
      <w:pPr>
        <w:ind w:left="720"/>
        <w:rPr>
          <w:rFonts w:ascii="Helvetica Neue" w:hAnsi="Helvetica Neue"/>
          <w:color w:val="000000" w:themeColor="text1"/>
          <w:sz w:val="20"/>
          <w:szCs w:val="22"/>
        </w:rPr>
      </w:pPr>
      <w:r w:rsidRPr="00E71359">
        <w:rPr>
          <w:rFonts w:ascii="Helvetica Neue" w:hAnsi="Helvetica Neue"/>
          <w:color w:val="000000" w:themeColor="text1"/>
          <w:sz w:val="20"/>
          <w:szCs w:val="22"/>
        </w:rPr>
        <w:t xml:space="preserve">Jesus’ work = </w:t>
      </w:r>
    </w:p>
    <w:p w14:paraId="5B2EAE1D" w14:textId="77777777" w:rsidR="00E71359" w:rsidRPr="00E71359" w:rsidRDefault="00E71359" w:rsidP="00E71359">
      <w:pPr>
        <w:ind w:left="720"/>
        <w:rPr>
          <w:rFonts w:ascii="Helvetica Neue" w:hAnsi="Helvetica Neue"/>
          <w:color w:val="000000" w:themeColor="text1"/>
          <w:sz w:val="20"/>
          <w:szCs w:val="22"/>
        </w:rPr>
      </w:pPr>
    </w:p>
    <w:p w14:paraId="28DA817A" w14:textId="77777777" w:rsidR="00E71359" w:rsidRPr="00E71359" w:rsidRDefault="00E71359" w:rsidP="00E71359">
      <w:pPr>
        <w:numPr>
          <w:ilvl w:val="0"/>
          <w:numId w:val="6"/>
        </w:numPr>
        <w:tabs>
          <w:tab w:val="num" w:pos="720"/>
        </w:tabs>
        <w:rPr>
          <w:rFonts w:ascii="Helvetica Neue" w:hAnsi="Helvetica Neue"/>
          <w:color w:val="000000" w:themeColor="text1"/>
          <w:sz w:val="20"/>
          <w:szCs w:val="22"/>
        </w:rPr>
      </w:pPr>
      <w:r w:rsidRPr="00E71359">
        <w:rPr>
          <w:rFonts w:ascii="Helvetica Neue" w:hAnsi="Helvetica Neue"/>
          <w:color w:val="000000" w:themeColor="text1"/>
          <w:sz w:val="20"/>
          <w:szCs w:val="22"/>
        </w:rPr>
        <w:t>The establishment of the Kingdom of God</w:t>
      </w:r>
    </w:p>
    <w:p w14:paraId="61A5F139" w14:textId="77777777" w:rsidR="00E71359" w:rsidRPr="00E71359" w:rsidRDefault="00E71359" w:rsidP="00E71359">
      <w:pPr>
        <w:numPr>
          <w:ilvl w:val="0"/>
          <w:numId w:val="6"/>
        </w:numPr>
        <w:tabs>
          <w:tab w:val="num" w:pos="720"/>
        </w:tabs>
        <w:rPr>
          <w:rFonts w:ascii="Helvetica Neue" w:hAnsi="Helvetica Neue"/>
          <w:color w:val="000000" w:themeColor="text1"/>
          <w:sz w:val="20"/>
          <w:szCs w:val="22"/>
        </w:rPr>
      </w:pPr>
      <w:r w:rsidRPr="00E71359">
        <w:rPr>
          <w:rFonts w:ascii="Helvetica Neue" w:hAnsi="Helvetica Neue"/>
          <w:color w:val="000000" w:themeColor="text1"/>
          <w:sz w:val="20"/>
          <w:szCs w:val="22"/>
        </w:rPr>
        <w:t>In fulfilment of the OT</w:t>
      </w:r>
    </w:p>
    <w:p w14:paraId="3623F19F" w14:textId="77777777" w:rsidR="00E71359" w:rsidRPr="00E71359" w:rsidRDefault="00E71359" w:rsidP="00E71359">
      <w:pPr>
        <w:numPr>
          <w:ilvl w:val="0"/>
          <w:numId w:val="6"/>
        </w:numPr>
        <w:tabs>
          <w:tab w:val="num" w:pos="720"/>
        </w:tabs>
        <w:rPr>
          <w:rFonts w:ascii="Helvetica Neue" w:hAnsi="Helvetica Neue"/>
          <w:color w:val="000000" w:themeColor="text1"/>
          <w:sz w:val="20"/>
          <w:szCs w:val="22"/>
        </w:rPr>
      </w:pPr>
      <w:r w:rsidRPr="00E71359">
        <w:rPr>
          <w:rFonts w:ascii="Helvetica Neue" w:hAnsi="Helvetica Neue"/>
          <w:color w:val="000000" w:themeColor="text1"/>
          <w:sz w:val="20"/>
          <w:szCs w:val="22"/>
        </w:rPr>
        <w:t>By means of his death and resurrection</w:t>
      </w:r>
    </w:p>
    <w:p w14:paraId="581D0B60" w14:textId="1F4726D6" w:rsidR="00166F27" w:rsidRDefault="00166F27" w:rsidP="000B0CF5">
      <w:pPr>
        <w:rPr>
          <w:rFonts w:ascii="Helvetica Neue" w:hAnsi="Helvetica Neue"/>
          <w:i/>
          <w:color w:val="000000" w:themeColor="text1"/>
          <w:sz w:val="18"/>
          <w:szCs w:val="22"/>
        </w:rPr>
      </w:pPr>
    </w:p>
    <w:p w14:paraId="600CB3F1" w14:textId="21DB05A3" w:rsidR="00D224F2" w:rsidRDefault="00D224F2" w:rsidP="00D224F2">
      <w:pPr>
        <w:ind w:left="720"/>
        <w:rPr>
          <w:rFonts w:ascii="Helvetica Neue" w:hAnsi="Helvetica Neue"/>
          <w:i/>
          <w:color w:val="000000" w:themeColor="text1"/>
          <w:sz w:val="18"/>
          <w:szCs w:val="22"/>
        </w:rPr>
      </w:pPr>
    </w:p>
    <w:p w14:paraId="6A73FAE8" w14:textId="77777777" w:rsidR="00302B8B" w:rsidRPr="005A60AE" w:rsidRDefault="00302B8B" w:rsidP="00D224F2">
      <w:pPr>
        <w:ind w:left="720"/>
        <w:rPr>
          <w:rFonts w:ascii="Helvetica Neue" w:hAnsi="Helvetica Neue"/>
          <w:i/>
          <w:color w:val="000000" w:themeColor="text1"/>
          <w:sz w:val="18"/>
          <w:szCs w:val="22"/>
        </w:rPr>
      </w:pPr>
    </w:p>
    <w:p w14:paraId="62601A90" w14:textId="77777777" w:rsidR="00D224F2" w:rsidRPr="005A60AE" w:rsidRDefault="00D224F2" w:rsidP="00D224F2">
      <w:pPr>
        <w:ind w:left="720"/>
        <w:rPr>
          <w:rFonts w:ascii="Helvetica Neue" w:hAnsi="Helvetica Neue"/>
          <w:i/>
          <w:color w:val="000000" w:themeColor="text1"/>
          <w:sz w:val="18"/>
          <w:szCs w:val="22"/>
        </w:rPr>
      </w:pPr>
      <w:r w:rsidRPr="005A60AE">
        <w:rPr>
          <w:rFonts w:ascii="Helvetica Neue" w:hAnsi="Helvetica Neue"/>
          <w:i/>
          <w:color w:val="000000" w:themeColor="text1"/>
          <w:sz w:val="18"/>
          <w:szCs w:val="22"/>
        </w:rPr>
        <w:t xml:space="preserve">Acts 4:2 They were greatly disturbed because the apostles were teaching the people and proclaiming in Jesus the resurrection of the dead. </w:t>
      </w:r>
    </w:p>
    <w:p w14:paraId="1BE7E360" w14:textId="77777777" w:rsidR="00D224F2" w:rsidRPr="005A60AE" w:rsidRDefault="00D224F2" w:rsidP="00D224F2">
      <w:pPr>
        <w:ind w:left="720"/>
        <w:rPr>
          <w:rFonts w:ascii="Helvetica Neue" w:hAnsi="Helvetica Neue"/>
          <w:i/>
          <w:color w:val="000000" w:themeColor="text1"/>
          <w:sz w:val="18"/>
          <w:szCs w:val="22"/>
        </w:rPr>
      </w:pPr>
    </w:p>
    <w:p w14:paraId="1EB07B95" w14:textId="396FF629" w:rsidR="00CF2E2D" w:rsidRDefault="00CF2E2D" w:rsidP="00CF2E2D">
      <w:pPr>
        <w:ind w:left="720"/>
        <w:rPr>
          <w:rFonts w:ascii="Helvetica Neue" w:hAnsi="Helvetica Neue"/>
          <w:i/>
          <w:color w:val="000000" w:themeColor="text1"/>
          <w:sz w:val="18"/>
          <w:szCs w:val="22"/>
        </w:rPr>
      </w:pPr>
    </w:p>
    <w:p w14:paraId="17FCB625" w14:textId="39AB045B" w:rsidR="00E71359" w:rsidRDefault="00E71359" w:rsidP="00A92684">
      <w:pPr>
        <w:rPr>
          <w:rFonts w:ascii="Helvetica Neue" w:hAnsi="Helvetica Neue"/>
          <w:color w:val="000000" w:themeColor="text1"/>
          <w:szCs w:val="22"/>
        </w:rPr>
      </w:pPr>
    </w:p>
    <w:p w14:paraId="78BC07D4" w14:textId="77777777" w:rsidR="00D135D2" w:rsidRDefault="00D135D2" w:rsidP="00A92684">
      <w:pPr>
        <w:rPr>
          <w:rFonts w:ascii="Helvetica Neue" w:hAnsi="Helvetica Neue"/>
          <w:color w:val="000000" w:themeColor="text1"/>
          <w:szCs w:val="22"/>
        </w:rPr>
      </w:pPr>
    </w:p>
    <w:p w14:paraId="42D46992" w14:textId="2FB983F9" w:rsidR="00A92684" w:rsidRPr="00166F27" w:rsidRDefault="006E42B6" w:rsidP="00A92684">
      <w:pPr>
        <w:rPr>
          <w:rFonts w:ascii="Helvetica Neue" w:hAnsi="Helvetica Neue"/>
          <w:b/>
          <w:color w:val="000000" w:themeColor="text1"/>
          <w:szCs w:val="26"/>
        </w:rPr>
      </w:pPr>
      <w:r w:rsidRPr="00166F27">
        <w:rPr>
          <w:rFonts w:ascii="Helvetica Neue" w:hAnsi="Helvetica Neue"/>
          <w:b/>
          <w:color w:val="000000" w:themeColor="text1"/>
          <w:szCs w:val="26"/>
        </w:rPr>
        <w:t xml:space="preserve">THE </w:t>
      </w:r>
      <w:r w:rsidR="007C1A75" w:rsidRPr="00166F27">
        <w:rPr>
          <w:rFonts w:ascii="Helvetica Neue" w:hAnsi="Helvetica Neue"/>
          <w:b/>
          <w:color w:val="000000" w:themeColor="text1"/>
          <w:szCs w:val="26"/>
        </w:rPr>
        <w:t>MAIN IDEAS</w:t>
      </w:r>
    </w:p>
    <w:p w14:paraId="69E2E9EB" w14:textId="77777777" w:rsidR="00A92684" w:rsidRPr="00166F27" w:rsidRDefault="00A92684" w:rsidP="00A92684">
      <w:pPr>
        <w:rPr>
          <w:rFonts w:ascii="Helvetica Neue" w:hAnsi="Helvetica Neue"/>
          <w:color w:val="000000" w:themeColor="text1"/>
          <w:sz w:val="22"/>
          <w:szCs w:val="22"/>
        </w:rPr>
      </w:pPr>
    </w:p>
    <w:p w14:paraId="4134BB15" w14:textId="118347A6" w:rsidR="00A92684" w:rsidRPr="00166F27" w:rsidRDefault="00A92684" w:rsidP="00A92684">
      <w:pPr>
        <w:rPr>
          <w:rFonts w:ascii="Helvetica Neue" w:hAnsi="Helvetica Neue"/>
          <w:b/>
          <w:color w:val="000000" w:themeColor="text1"/>
          <w:sz w:val="22"/>
          <w:szCs w:val="22"/>
        </w:rPr>
      </w:pPr>
      <w:r w:rsidRPr="00166F27">
        <w:rPr>
          <w:rFonts w:ascii="Helvetica Neue" w:hAnsi="Helvetica Neue"/>
          <w:b/>
          <w:color w:val="000000" w:themeColor="text1"/>
          <w:sz w:val="22"/>
          <w:szCs w:val="22"/>
        </w:rPr>
        <w:t>1.</w:t>
      </w:r>
      <w:r w:rsidR="00754CDA" w:rsidRPr="00166F27">
        <w:rPr>
          <w:rFonts w:ascii="Helvetica Neue" w:hAnsi="Helvetica Neue"/>
          <w:b/>
          <w:color w:val="000000" w:themeColor="text1"/>
          <w:sz w:val="22"/>
          <w:szCs w:val="22"/>
        </w:rPr>
        <w:t xml:space="preserve"> </w:t>
      </w:r>
      <w:r w:rsidR="005F7138" w:rsidRPr="00166F27">
        <w:rPr>
          <w:rFonts w:ascii="Helvetica Neue" w:hAnsi="Helvetica Neue"/>
          <w:b/>
          <w:color w:val="000000" w:themeColor="text1"/>
          <w:sz w:val="22"/>
          <w:szCs w:val="22"/>
        </w:rPr>
        <w:t xml:space="preserve">The </w:t>
      </w:r>
      <w:r w:rsidR="00D23D9B" w:rsidRPr="00166F27">
        <w:rPr>
          <w:rFonts w:ascii="Helvetica Neue" w:hAnsi="Helvetica Neue"/>
          <w:b/>
          <w:color w:val="000000" w:themeColor="text1"/>
          <w:sz w:val="22"/>
          <w:szCs w:val="22"/>
        </w:rPr>
        <w:t xml:space="preserve">Fact of the </w:t>
      </w:r>
      <w:r w:rsidR="005F7138" w:rsidRPr="00166F27">
        <w:rPr>
          <w:rFonts w:ascii="Helvetica Neue" w:hAnsi="Helvetica Neue"/>
          <w:b/>
          <w:color w:val="000000" w:themeColor="text1"/>
          <w:sz w:val="22"/>
          <w:szCs w:val="22"/>
        </w:rPr>
        <w:t>Resurrection</w:t>
      </w:r>
    </w:p>
    <w:p w14:paraId="74607328" w14:textId="77777777" w:rsidR="00D23D9B" w:rsidRPr="00166F27" w:rsidRDefault="00D23D9B" w:rsidP="00A92684">
      <w:pPr>
        <w:rPr>
          <w:rFonts w:ascii="Helvetica Neue" w:hAnsi="Helvetica Neue"/>
          <w:color w:val="000000" w:themeColor="text1"/>
          <w:sz w:val="22"/>
          <w:szCs w:val="22"/>
        </w:rPr>
      </w:pPr>
    </w:p>
    <w:p w14:paraId="1C2907CC" w14:textId="18206E8B" w:rsidR="008D53E0" w:rsidRPr="008D53E0" w:rsidRDefault="00D52739" w:rsidP="008D53E0">
      <w:pPr>
        <w:ind w:left="720" w:hanging="720"/>
        <w:rPr>
          <w:rFonts w:ascii="Helvetica Neue" w:hAnsi="Helvetica Neue"/>
          <w:bCs/>
          <w:i/>
          <w:color w:val="000000" w:themeColor="text1"/>
          <w:sz w:val="18"/>
          <w:szCs w:val="22"/>
        </w:rPr>
      </w:pPr>
      <w:r w:rsidRPr="00C25FD1">
        <w:rPr>
          <w:rFonts w:ascii="Helvetica Neue" w:hAnsi="Helvetica Neue"/>
          <w:color w:val="000000" w:themeColor="text1"/>
          <w:sz w:val="22"/>
          <w:szCs w:val="22"/>
        </w:rPr>
        <w:t>Claim</w:t>
      </w:r>
      <w:r w:rsidRPr="00166F27">
        <w:rPr>
          <w:rFonts w:ascii="Helvetica Neue" w:hAnsi="Helvetica Neue"/>
          <w:color w:val="000000" w:themeColor="text1"/>
          <w:sz w:val="22"/>
          <w:szCs w:val="22"/>
        </w:rPr>
        <w:br/>
        <w:t xml:space="preserve"> </w:t>
      </w:r>
      <w:r w:rsidRPr="00166F27">
        <w:rPr>
          <w:rFonts w:ascii="Helvetica Neue" w:hAnsi="Helvetica Neue"/>
          <w:color w:val="000000" w:themeColor="text1"/>
          <w:sz w:val="22"/>
          <w:szCs w:val="22"/>
        </w:rPr>
        <w:tab/>
      </w:r>
      <w:r w:rsidRPr="00166F27">
        <w:rPr>
          <w:rFonts w:ascii="Helvetica Neue" w:hAnsi="Helvetica Neue"/>
          <w:color w:val="000000" w:themeColor="text1"/>
          <w:sz w:val="22"/>
          <w:szCs w:val="22"/>
        </w:rPr>
        <w:br/>
      </w:r>
      <w:r w:rsidR="008D53E0" w:rsidRPr="008D53E0">
        <w:rPr>
          <w:rFonts w:ascii="Helvetica Neue" w:hAnsi="Helvetica Neue"/>
          <w:bCs/>
          <w:i/>
          <w:color w:val="000000" w:themeColor="text1"/>
          <w:sz w:val="18"/>
          <w:szCs w:val="22"/>
          <w:lang w:val="en-US"/>
        </w:rPr>
        <w:t>1 Corinthians 15:3</w:t>
      </w:r>
      <w:r w:rsidR="008D53E0" w:rsidRPr="008D53E0">
        <w:rPr>
          <w:rFonts w:ascii="Helvetica Neue" w:hAnsi="Helvetica Neue"/>
          <w:i/>
          <w:color w:val="000000" w:themeColor="text1"/>
          <w:sz w:val="18"/>
          <w:szCs w:val="22"/>
          <w:lang w:val="en-US"/>
        </w:rPr>
        <w:t xml:space="preserve">    For what I received I passed on to you as of first importance: that Christ died for our sins according to the Scriptures,  </w:t>
      </w:r>
      <w:r w:rsidR="008D53E0" w:rsidRPr="008D53E0">
        <w:rPr>
          <w:rFonts w:ascii="Helvetica Neue" w:hAnsi="Helvetica Neue"/>
          <w:bCs/>
          <w:i/>
          <w:color w:val="000000" w:themeColor="text1"/>
          <w:sz w:val="18"/>
          <w:szCs w:val="22"/>
          <w:lang w:val="en-US"/>
        </w:rPr>
        <w:t>4</w:t>
      </w:r>
      <w:r w:rsidR="008D53E0" w:rsidRPr="008D53E0">
        <w:rPr>
          <w:rFonts w:ascii="Helvetica Neue" w:hAnsi="Helvetica Neue"/>
          <w:i/>
          <w:color w:val="000000" w:themeColor="text1"/>
          <w:sz w:val="18"/>
          <w:szCs w:val="22"/>
          <w:lang w:val="en-US"/>
        </w:rPr>
        <w:t xml:space="preserve"> that he was buried, that he was raised on the third day according to the Scriptures,  </w:t>
      </w:r>
      <w:r w:rsidR="008D53E0" w:rsidRPr="008D53E0">
        <w:rPr>
          <w:rFonts w:ascii="Helvetica Neue" w:hAnsi="Helvetica Neue"/>
          <w:bCs/>
          <w:i/>
          <w:color w:val="000000" w:themeColor="text1"/>
          <w:sz w:val="18"/>
          <w:szCs w:val="22"/>
          <w:lang w:val="en-US"/>
        </w:rPr>
        <w:t>5</w:t>
      </w:r>
      <w:r w:rsidR="008D53E0" w:rsidRPr="008D53E0">
        <w:rPr>
          <w:rFonts w:ascii="Helvetica Neue" w:hAnsi="Helvetica Neue"/>
          <w:i/>
          <w:color w:val="000000" w:themeColor="text1"/>
          <w:sz w:val="18"/>
          <w:szCs w:val="22"/>
          <w:lang w:val="en-US"/>
        </w:rPr>
        <w:t xml:space="preserve"> and that he appeared to Peter, and then to the Twelve.  </w:t>
      </w:r>
      <w:r w:rsidR="008D53E0" w:rsidRPr="008D53E0">
        <w:rPr>
          <w:rFonts w:ascii="Helvetica Neue" w:hAnsi="Helvetica Neue"/>
          <w:bCs/>
          <w:i/>
          <w:color w:val="000000" w:themeColor="text1"/>
          <w:sz w:val="18"/>
          <w:szCs w:val="22"/>
          <w:lang w:val="en-US"/>
        </w:rPr>
        <w:t>6</w:t>
      </w:r>
      <w:r w:rsidR="008D53E0" w:rsidRPr="008D53E0">
        <w:rPr>
          <w:rFonts w:ascii="Helvetica Neue" w:hAnsi="Helvetica Neue"/>
          <w:i/>
          <w:color w:val="000000" w:themeColor="text1"/>
          <w:sz w:val="18"/>
          <w:szCs w:val="22"/>
          <w:lang w:val="en-US"/>
        </w:rPr>
        <w:t xml:space="preserve"> After that, he appeared to more than five hundred of the brothers at the same time, most of whom are still living, though some have fallen asleep.  </w:t>
      </w:r>
      <w:r w:rsidR="008D53E0" w:rsidRPr="008D53E0">
        <w:rPr>
          <w:rFonts w:ascii="Helvetica Neue" w:hAnsi="Helvetica Neue"/>
          <w:bCs/>
          <w:i/>
          <w:color w:val="000000" w:themeColor="text1"/>
          <w:sz w:val="18"/>
          <w:szCs w:val="22"/>
          <w:lang w:val="en-US"/>
        </w:rPr>
        <w:t>7</w:t>
      </w:r>
      <w:r w:rsidR="008D53E0" w:rsidRPr="008D53E0">
        <w:rPr>
          <w:rFonts w:ascii="Helvetica Neue" w:hAnsi="Helvetica Neue"/>
          <w:i/>
          <w:color w:val="000000" w:themeColor="text1"/>
          <w:sz w:val="18"/>
          <w:szCs w:val="22"/>
          <w:lang w:val="en-US"/>
        </w:rPr>
        <w:t xml:space="preserve"> Then he appeared to James, then to all the apostles,  </w:t>
      </w:r>
      <w:r w:rsidR="008D53E0" w:rsidRPr="008D53E0">
        <w:rPr>
          <w:rFonts w:ascii="Helvetica Neue" w:hAnsi="Helvetica Neue"/>
          <w:bCs/>
          <w:i/>
          <w:color w:val="000000" w:themeColor="text1"/>
          <w:sz w:val="18"/>
          <w:szCs w:val="22"/>
          <w:lang w:val="en-US"/>
        </w:rPr>
        <w:t>8</w:t>
      </w:r>
      <w:r w:rsidR="008D53E0" w:rsidRPr="008D53E0">
        <w:rPr>
          <w:rFonts w:ascii="Helvetica Neue" w:hAnsi="Helvetica Neue"/>
          <w:i/>
          <w:color w:val="000000" w:themeColor="text1"/>
          <w:sz w:val="18"/>
          <w:szCs w:val="22"/>
          <w:lang w:val="en-US"/>
        </w:rPr>
        <w:t xml:space="preserve"> and last of all he appeared to me also, as to one abnormally born.</w:t>
      </w:r>
    </w:p>
    <w:p w14:paraId="2EBD123D" w14:textId="1DA9F502" w:rsidR="00D23D9B" w:rsidRPr="008D53E0" w:rsidRDefault="00D23D9B" w:rsidP="00A92684">
      <w:pPr>
        <w:rPr>
          <w:rFonts w:ascii="Helvetica Neue" w:hAnsi="Helvetica Neue"/>
          <w:i/>
          <w:color w:val="000000" w:themeColor="text1"/>
          <w:sz w:val="18"/>
          <w:szCs w:val="22"/>
        </w:rPr>
      </w:pPr>
    </w:p>
    <w:p w14:paraId="754E70DC" w14:textId="3BD408FE" w:rsidR="00CF2E2D" w:rsidRPr="00166F27" w:rsidRDefault="00CF2E2D" w:rsidP="005D5961">
      <w:pPr>
        <w:rPr>
          <w:rFonts w:ascii="Helvetica Neue" w:hAnsi="Helvetica Neue"/>
          <w:bCs/>
          <w:i/>
          <w:color w:val="000000" w:themeColor="text1"/>
          <w:sz w:val="18"/>
          <w:szCs w:val="22"/>
        </w:rPr>
      </w:pPr>
    </w:p>
    <w:p w14:paraId="5D4C8D39" w14:textId="77777777" w:rsidR="00CF2E2D" w:rsidRPr="00166F27" w:rsidRDefault="00CF2E2D" w:rsidP="00CF2E2D">
      <w:pPr>
        <w:ind w:left="720"/>
        <w:rPr>
          <w:rFonts w:ascii="Helvetica Neue" w:hAnsi="Helvetica Neue"/>
          <w:i/>
          <w:color w:val="000000" w:themeColor="text1"/>
          <w:sz w:val="18"/>
          <w:szCs w:val="22"/>
        </w:rPr>
      </w:pPr>
      <w:r w:rsidRPr="00166F27">
        <w:rPr>
          <w:rFonts w:ascii="Helvetica Neue" w:hAnsi="Helvetica Neue"/>
          <w:i/>
          <w:color w:val="000000" w:themeColor="text1"/>
          <w:sz w:val="18"/>
          <w:szCs w:val="22"/>
        </w:rPr>
        <w:t>Acts 17:31 For he has set a day when he will judge the world with justice by the man he has appointed. He has given proof of this to all men by raising him from the dead.”</w:t>
      </w:r>
    </w:p>
    <w:p w14:paraId="172BA1AA" w14:textId="5069C839" w:rsidR="00D52739" w:rsidRPr="00166F27" w:rsidRDefault="00D52739" w:rsidP="005D5961">
      <w:pPr>
        <w:rPr>
          <w:rFonts w:ascii="Helvetica Neue" w:hAnsi="Helvetica Neue"/>
          <w:i/>
          <w:color w:val="000000" w:themeColor="text1"/>
          <w:sz w:val="18"/>
          <w:szCs w:val="22"/>
        </w:rPr>
      </w:pPr>
    </w:p>
    <w:p w14:paraId="7FE5AEE0" w14:textId="77777777" w:rsidR="00D52739" w:rsidRPr="00166F27" w:rsidRDefault="00D52739" w:rsidP="00CF2E2D">
      <w:pPr>
        <w:ind w:left="720"/>
        <w:rPr>
          <w:rFonts w:ascii="Helvetica Neue" w:hAnsi="Helvetica Neue"/>
          <w:i/>
          <w:color w:val="000000" w:themeColor="text1"/>
          <w:sz w:val="18"/>
          <w:szCs w:val="22"/>
        </w:rPr>
      </w:pPr>
    </w:p>
    <w:p w14:paraId="7D4225A0" w14:textId="115E5514" w:rsidR="00CF2E2D" w:rsidRPr="00166F27" w:rsidRDefault="00CF2E2D" w:rsidP="00A92684">
      <w:pPr>
        <w:rPr>
          <w:rFonts w:ascii="Helvetica Neue" w:hAnsi="Helvetica Neue"/>
          <w:color w:val="000000" w:themeColor="text1"/>
          <w:sz w:val="22"/>
          <w:szCs w:val="22"/>
        </w:rPr>
      </w:pPr>
    </w:p>
    <w:p w14:paraId="71160693" w14:textId="77777777" w:rsidR="00A43214" w:rsidRDefault="00A43214">
      <w:pPr>
        <w:rPr>
          <w:rFonts w:ascii="Helvetica Neue" w:hAnsi="Helvetica Neue"/>
          <w:color w:val="000000" w:themeColor="text1"/>
          <w:sz w:val="22"/>
          <w:szCs w:val="22"/>
        </w:rPr>
      </w:pPr>
      <w:r>
        <w:rPr>
          <w:rFonts w:ascii="Helvetica Neue" w:hAnsi="Helvetica Neue"/>
          <w:color w:val="000000" w:themeColor="text1"/>
          <w:sz w:val="22"/>
          <w:szCs w:val="22"/>
        </w:rPr>
        <w:br w:type="page"/>
      </w:r>
    </w:p>
    <w:p w14:paraId="75073959" w14:textId="1299E19A" w:rsidR="00A43214" w:rsidRPr="00685CF3" w:rsidRDefault="00C25FD1" w:rsidP="00A43214">
      <w:pPr>
        <w:ind w:left="720" w:hanging="720"/>
        <w:rPr>
          <w:rFonts w:ascii="Helvetica Neue" w:hAnsi="Helvetica Neue"/>
          <w:bCs/>
          <w:i/>
          <w:color w:val="000000" w:themeColor="text1"/>
          <w:sz w:val="18"/>
          <w:szCs w:val="22"/>
        </w:rPr>
      </w:pPr>
      <w:r>
        <w:rPr>
          <w:rFonts w:ascii="Helvetica Neue" w:hAnsi="Helvetica Neue"/>
          <w:color w:val="000000" w:themeColor="text1"/>
          <w:sz w:val="22"/>
          <w:szCs w:val="22"/>
        </w:rPr>
        <w:lastRenderedPageBreak/>
        <w:t>Expectation</w:t>
      </w:r>
      <w:r w:rsidR="003A279F">
        <w:rPr>
          <w:rFonts w:ascii="Helvetica Neue" w:hAnsi="Helvetica Neue"/>
          <w:color w:val="000000" w:themeColor="text1"/>
          <w:sz w:val="22"/>
          <w:szCs w:val="22"/>
        </w:rPr>
        <w:t>s</w:t>
      </w:r>
      <w:r w:rsidR="00D52739" w:rsidRPr="00166F27">
        <w:rPr>
          <w:rFonts w:ascii="Helvetica Neue" w:hAnsi="Helvetica Neue"/>
          <w:color w:val="000000" w:themeColor="text1"/>
          <w:sz w:val="22"/>
          <w:szCs w:val="22"/>
        </w:rPr>
        <w:t xml:space="preserve"> </w:t>
      </w:r>
      <w:r w:rsidR="00D52739" w:rsidRPr="00166F27">
        <w:rPr>
          <w:rFonts w:ascii="Helvetica Neue" w:hAnsi="Helvetica Neue"/>
          <w:color w:val="000000" w:themeColor="text1"/>
          <w:sz w:val="22"/>
          <w:szCs w:val="22"/>
        </w:rPr>
        <w:br/>
      </w:r>
      <w:r w:rsidR="00D52739" w:rsidRPr="00166F27">
        <w:rPr>
          <w:rFonts w:ascii="Helvetica Neue" w:hAnsi="Helvetica Neue"/>
          <w:bCs/>
          <w:i/>
          <w:color w:val="000000" w:themeColor="text1"/>
          <w:sz w:val="18"/>
          <w:szCs w:val="22"/>
          <w:lang w:val="en-US"/>
        </w:rPr>
        <w:br/>
      </w:r>
      <w:r w:rsidR="00A43214" w:rsidRPr="00685CF3">
        <w:rPr>
          <w:rFonts w:ascii="Helvetica Neue" w:hAnsi="Helvetica Neue"/>
          <w:bCs/>
          <w:color w:val="000000" w:themeColor="text1"/>
          <w:sz w:val="18"/>
          <w:szCs w:val="22"/>
        </w:rPr>
        <w:t xml:space="preserve">“As far as the ancient pagan world was concerned, the road to the underworld ran only one way.  Death was all powerful.  Everybody knew there was in fact no answer to death.”  </w:t>
      </w:r>
      <w:r w:rsidR="00A43214" w:rsidRPr="00685CF3">
        <w:rPr>
          <w:rFonts w:ascii="Helvetica Neue" w:hAnsi="Helvetica Neue"/>
          <w:bCs/>
          <w:color w:val="000000" w:themeColor="text1"/>
          <w:sz w:val="18"/>
          <w:szCs w:val="22"/>
        </w:rPr>
        <w:br/>
      </w:r>
      <w:r w:rsidR="00A43214" w:rsidRPr="00685CF3">
        <w:rPr>
          <w:rFonts w:ascii="Helvetica Neue" w:hAnsi="Helvetica Neue"/>
          <w:bCs/>
          <w:i/>
          <w:color w:val="000000" w:themeColor="text1"/>
          <w:sz w:val="18"/>
          <w:szCs w:val="22"/>
        </w:rPr>
        <w:t>N. T. Wright</w:t>
      </w:r>
    </w:p>
    <w:p w14:paraId="47245387" w14:textId="77777777" w:rsidR="00A43214" w:rsidRPr="00685CF3" w:rsidRDefault="00A43214" w:rsidP="00CF2E2D">
      <w:pPr>
        <w:ind w:left="720" w:hanging="720"/>
        <w:rPr>
          <w:rFonts w:ascii="Helvetica Neue" w:hAnsi="Helvetica Neue"/>
          <w:bCs/>
          <w:color w:val="000000" w:themeColor="text1"/>
          <w:sz w:val="18"/>
          <w:szCs w:val="22"/>
          <w:lang w:val="en-US"/>
        </w:rPr>
      </w:pPr>
    </w:p>
    <w:p w14:paraId="78A6A264" w14:textId="77777777" w:rsidR="00A43214" w:rsidRDefault="00A43214" w:rsidP="00CF2E2D">
      <w:pPr>
        <w:ind w:left="720" w:hanging="720"/>
        <w:rPr>
          <w:rFonts w:ascii="Helvetica Neue" w:hAnsi="Helvetica Neue"/>
          <w:bCs/>
          <w:i/>
          <w:color w:val="000000" w:themeColor="text1"/>
          <w:sz w:val="18"/>
          <w:szCs w:val="22"/>
          <w:lang w:val="en-US"/>
        </w:rPr>
      </w:pPr>
    </w:p>
    <w:p w14:paraId="03FC58E7" w14:textId="0182BF85" w:rsidR="00CF2E2D" w:rsidRPr="00166F27" w:rsidRDefault="00A43214" w:rsidP="00CF2E2D">
      <w:pPr>
        <w:ind w:left="720" w:hanging="720"/>
        <w:rPr>
          <w:rFonts w:ascii="Helvetica Neue" w:hAnsi="Helvetica Neue"/>
          <w:bCs/>
          <w:i/>
          <w:color w:val="000000" w:themeColor="text1"/>
          <w:sz w:val="18"/>
          <w:szCs w:val="22"/>
        </w:rPr>
      </w:pPr>
      <w:r>
        <w:rPr>
          <w:rFonts w:ascii="Helvetica Neue" w:hAnsi="Helvetica Neue"/>
          <w:bCs/>
          <w:i/>
          <w:color w:val="000000" w:themeColor="text1"/>
          <w:sz w:val="18"/>
          <w:szCs w:val="22"/>
          <w:lang w:val="en-US"/>
        </w:rPr>
        <w:br/>
      </w:r>
      <w:r w:rsidR="00CF2E2D" w:rsidRPr="00166F27">
        <w:rPr>
          <w:rFonts w:ascii="Helvetica Neue" w:hAnsi="Helvetica Neue"/>
          <w:bCs/>
          <w:i/>
          <w:color w:val="000000" w:themeColor="text1"/>
          <w:sz w:val="18"/>
          <w:szCs w:val="22"/>
          <w:lang w:val="en-US"/>
        </w:rPr>
        <w:t>Daniel 12: 2</w:t>
      </w:r>
      <w:r w:rsidR="00CF2E2D" w:rsidRPr="00166F27">
        <w:rPr>
          <w:rFonts w:ascii="Helvetica Neue" w:hAnsi="Helvetica Neue"/>
          <w:i/>
          <w:color w:val="000000" w:themeColor="text1"/>
          <w:sz w:val="18"/>
          <w:szCs w:val="22"/>
          <w:lang w:val="en-US"/>
        </w:rPr>
        <w:t xml:space="preserve"> Multitudes who sleep in the dust of the earth will awake: some to  everlasting life, others to shame and everlasting contempt.  </w:t>
      </w:r>
      <w:r w:rsidR="00CF2E2D" w:rsidRPr="00166F27">
        <w:rPr>
          <w:rFonts w:ascii="Helvetica Neue" w:hAnsi="Helvetica Neue"/>
          <w:bCs/>
          <w:i/>
          <w:color w:val="000000" w:themeColor="text1"/>
          <w:sz w:val="18"/>
          <w:szCs w:val="22"/>
          <w:lang w:val="en-US"/>
        </w:rPr>
        <w:t>3</w:t>
      </w:r>
      <w:r w:rsidR="00CF2E2D" w:rsidRPr="00166F27">
        <w:rPr>
          <w:rFonts w:ascii="Helvetica Neue" w:hAnsi="Helvetica Neue"/>
          <w:i/>
          <w:color w:val="000000" w:themeColor="text1"/>
          <w:sz w:val="18"/>
          <w:szCs w:val="22"/>
          <w:lang w:val="en-US"/>
        </w:rPr>
        <w:t xml:space="preserve"> Those who are wise will shine like the brightness of the heavens, and those who lead many to righteousness, like the stars for ever and ever.  </w:t>
      </w:r>
    </w:p>
    <w:p w14:paraId="14A5794F" w14:textId="77777777" w:rsidR="00CF2E2D" w:rsidRPr="00166F27" w:rsidRDefault="00CF2E2D" w:rsidP="00CF2E2D">
      <w:pPr>
        <w:rPr>
          <w:rFonts w:ascii="Helvetica Neue" w:hAnsi="Helvetica Neue"/>
          <w:bCs/>
          <w:i/>
          <w:color w:val="000000" w:themeColor="text1"/>
          <w:sz w:val="18"/>
          <w:szCs w:val="22"/>
        </w:rPr>
      </w:pPr>
    </w:p>
    <w:p w14:paraId="2B2B932F" w14:textId="49BE4D48" w:rsidR="00CF2E2D" w:rsidRDefault="00CF2E2D" w:rsidP="00CF2E2D">
      <w:pPr>
        <w:ind w:left="720"/>
        <w:rPr>
          <w:rFonts w:ascii="Helvetica Neue" w:hAnsi="Helvetica Neue"/>
          <w:bCs/>
          <w:i/>
          <w:color w:val="000000" w:themeColor="text1"/>
          <w:sz w:val="18"/>
          <w:szCs w:val="22"/>
        </w:rPr>
      </w:pPr>
      <w:r w:rsidRPr="00166F27">
        <w:rPr>
          <w:rFonts w:ascii="Helvetica Neue" w:hAnsi="Helvetica Neue"/>
          <w:bCs/>
          <w:i/>
          <w:color w:val="000000" w:themeColor="text1"/>
          <w:sz w:val="18"/>
          <w:szCs w:val="22"/>
          <w:lang w:val="en-US"/>
        </w:rPr>
        <w:t>John 11:23</w:t>
      </w:r>
      <w:r w:rsidR="001B38C6" w:rsidRPr="00166F27">
        <w:rPr>
          <w:rFonts w:ascii="Helvetica Neue" w:hAnsi="Helvetica Neue"/>
          <w:i/>
          <w:color w:val="000000" w:themeColor="text1"/>
          <w:sz w:val="18"/>
          <w:szCs w:val="22"/>
          <w:lang w:val="en-US"/>
        </w:rPr>
        <w:t xml:space="preserve">   </w:t>
      </w:r>
      <w:r w:rsidRPr="00166F27">
        <w:rPr>
          <w:rFonts w:ascii="Helvetica Neue" w:hAnsi="Helvetica Neue"/>
          <w:i/>
          <w:color w:val="000000" w:themeColor="text1"/>
          <w:sz w:val="18"/>
          <w:szCs w:val="22"/>
          <w:lang w:val="en-US"/>
        </w:rPr>
        <w:t xml:space="preserve">Jesus said to her, “Your brother will rise again.” </w:t>
      </w:r>
      <w:r w:rsidRPr="00166F27">
        <w:rPr>
          <w:rFonts w:ascii="Helvetica Neue" w:hAnsi="Helvetica Neue"/>
          <w:bCs/>
          <w:i/>
          <w:color w:val="000000" w:themeColor="text1"/>
          <w:sz w:val="18"/>
          <w:szCs w:val="22"/>
          <w:lang w:val="en-US"/>
        </w:rPr>
        <w:t>24</w:t>
      </w:r>
      <w:r w:rsidRPr="00166F27">
        <w:rPr>
          <w:rFonts w:ascii="Helvetica Neue" w:hAnsi="Helvetica Neue"/>
          <w:i/>
          <w:color w:val="000000" w:themeColor="text1"/>
          <w:sz w:val="18"/>
          <w:szCs w:val="22"/>
          <w:lang w:val="en-US"/>
        </w:rPr>
        <w:t xml:space="preserve">  Martha answered, “I know he will rise again in the resurrection at the last day.” </w:t>
      </w:r>
      <w:r w:rsidRPr="00166F27">
        <w:rPr>
          <w:rFonts w:ascii="Helvetica Neue" w:hAnsi="Helvetica Neue"/>
          <w:bCs/>
          <w:i/>
          <w:color w:val="000000" w:themeColor="text1"/>
          <w:sz w:val="18"/>
          <w:szCs w:val="22"/>
        </w:rPr>
        <w:t xml:space="preserve"> </w:t>
      </w:r>
    </w:p>
    <w:p w14:paraId="24A78D56" w14:textId="4AE5EF56" w:rsidR="002B57C0" w:rsidRDefault="002B57C0" w:rsidP="00CF2E2D">
      <w:pPr>
        <w:ind w:left="720"/>
        <w:rPr>
          <w:rFonts w:ascii="Helvetica Neue" w:hAnsi="Helvetica Neue"/>
          <w:bCs/>
          <w:i/>
          <w:color w:val="000000" w:themeColor="text1"/>
          <w:sz w:val="18"/>
          <w:szCs w:val="22"/>
        </w:rPr>
      </w:pPr>
    </w:p>
    <w:p w14:paraId="721BA0F0" w14:textId="28FA0A34" w:rsidR="002B57C0" w:rsidRDefault="002B57C0" w:rsidP="00CF2E2D">
      <w:pPr>
        <w:ind w:left="720"/>
        <w:rPr>
          <w:rFonts w:ascii="Helvetica Neue" w:hAnsi="Helvetica Neue"/>
          <w:bCs/>
          <w:i/>
          <w:color w:val="000000" w:themeColor="text1"/>
          <w:sz w:val="18"/>
          <w:szCs w:val="22"/>
        </w:rPr>
      </w:pPr>
    </w:p>
    <w:p w14:paraId="3CABD181" w14:textId="005BE46C" w:rsidR="002B57C0" w:rsidRPr="00685CF3" w:rsidRDefault="002B57C0" w:rsidP="002B57C0">
      <w:pPr>
        <w:ind w:left="720"/>
        <w:rPr>
          <w:rFonts w:ascii="Helvetica Neue" w:hAnsi="Helvetica Neue"/>
          <w:bCs/>
          <w:color w:val="000000" w:themeColor="text1"/>
          <w:sz w:val="18"/>
          <w:szCs w:val="22"/>
        </w:rPr>
      </w:pPr>
      <w:r w:rsidRPr="00685CF3">
        <w:rPr>
          <w:rFonts w:ascii="Helvetica Neue" w:hAnsi="Helvetica Neue"/>
          <w:bCs/>
          <w:color w:val="000000" w:themeColor="text1"/>
          <w:sz w:val="18"/>
          <w:szCs w:val="22"/>
        </w:rPr>
        <w:t xml:space="preserve">“When the early Christians said that Jesus has risen from the dead they knew that they were saying that something had happened to him which had happened to nobody else, and which nobody expected to happen.”  </w:t>
      </w:r>
      <w:r w:rsidRPr="00685CF3">
        <w:rPr>
          <w:rFonts w:ascii="Helvetica Neue" w:hAnsi="Helvetica Neue"/>
          <w:bCs/>
          <w:i/>
          <w:color w:val="000000" w:themeColor="text1"/>
          <w:sz w:val="18"/>
          <w:szCs w:val="22"/>
        </w:rPr>
        <w:t>N. T. Wright</w:t>
      </w:r>
    </w:p>
    <w:p w14:paraId="1B663FD7" w14:textId="77777777" w:rsidR="002B57C0" w:rsidRPr="00166F27" w:rsidRDefault="002B57C0" w:rsidP="00CF2E2D">
      <w:pPr>
        <w:ind w:left="720"/>
        <w:rPr>
          <w:rFonts w:ascii="Helvetica Neue" w:hAnsi="Helvetica Neue"/>
          <w:bCs/>
          <w:i/>
          <w:color w:val="000000" w:themeColor="text1"/>
          <w:sz w:val="18"/>
          <w:szCs w:val="22"/>
        </w:rPr>
      </w:pPr>
    </w:p>
    <w:p w14:paraId="0DE300A7" w14:textId="77777777" w:rsidR="0085792A" w:rsidRPr="00166F27" w:rsidRDefault="0085792A" w:rsidP="0085792A">
      <w:pPr>
        <w:ind w:left="720"/>
        <w:rPr>
          <w:rFonts w:ascii="Helvetica Neue" w:hAnsi="Helvetica Neue"/>
          <w:b/>
          <w:bCs/>
          <w:i/>
          <w:color w:val="000000" w:themeColor="text1"/>
          <w:sz w:val="18"/>
          <w:szCs w:val="22"/>
          <w:lang w:val="en-US"/>
        </w:rPr>
      </w:pPr>
    </w:p>
    <w:p w14:paraId="5B4D72A8" w14:textId="77777777" w:rsidR="0085792A" w:rsidRPr="00166F27" w:rsidRDefault="0085792A" w:rsidP="0085792A">
      <w:pPr>
        <w:rPr>
          <w:rFonts w:ascii="Helvetica Neue" w:hAnsi="Helvetica Neue"/>
          <w:bCs/>
          <w:i/>
          <w:color w:val="000000" w:themeColor="text1"/>
          <w:sz w:val="18"/>
          <w:szCs w:val="22"/>
        </w:rPr>
      </w:pPr>
    </w:p>
    <w:p w14:paraId="3E03E5EA" w14:textId="5B89B7B6" w:rsidR="00CF2E2D" w:rsidRDefault="00CF2E2D" w:rsidP="00A92684">
      <w:pPr>
        <w:rPr>
          <w:rFonts w:ascii="Helvetica Neue" w:hAnsi="Helvetica Neue"/>
          <w:color w:val="000000" w:themeColor="text1"/>
          <w:sz w:val="22"/>
          <w:szCs w:val="22"/>
        </w:rPr>
      </w:pPr>
    </w:p>
    <w:p w14:paraId="698FDB4B" w14:textId="3442219E" w:rsidR="00D23D9B" w:rsidRPr="00166F27" w:rsidRDefault="00B16082" w:rsidP="00A92684">
      <w:pPr>
        <w:rPr>
          <w:rFonts w:ascii="Helvetica Neue" w:hAnsi="Helvetica Neue"/>
          <w:color w:val="000000" w:themeColor="text1"/>
          <w:sz w:val="22"/>
          <w:szCs w:val="22"/>
        </w:rPr>
      </w:pPr>
      <w:r w:rsidRPr="00166F27">
        <w:rPr>
          <w:rFonts w:ascii="Helvetica Neue" w:hAnsi="Helvetica Neue"/>
          <w:color w:val="000000" w:themeColor="text1"/>
          <w:sz w:val="22"/>
          <w:szCs w:val="22"/>
        </w:rPr>
        <w:t>Source</w:t>
      </w:r>
      <w:r w:rsidR="005F1353" w:rsidRPr="00166F27">
        <w:rPr>
          <w:rFonts w:ascii="Helvetica Neue" w:hAnsi="Helvetica Neue"/>
          <w:color w:val="000000" w:themeColor="text1"/>
          <w:sz w:val="22"/>
          <w:szCs w:val="22"/>
        </w:rPr>
        <w:t>s</w:t>
      </w:r>
    </w:p>
    <w:p w14:paraId="5F690179" w14:textId="77777777" w:rsidR="00B16082" w:rsidRPr="00166F27" w:rsidRDefault="00B16082" w:rsidP="00A92684">
      <w:pPr>
        <w:rPr>
          <w:rFonts w:ascii="Helvetica Neue" w:hAnsi="Helvetica Neue"/>
          <w:color w:val="000000" w:themeColor="text1"/>
          <w:sz w:val="22"/>
          <w:szCs w:val="22"/>
        </w:rPr>
      </w:pPr>
    </w:p>
    <w:p w14:paraId="41065BD4" w14:textId="77777777" w:rsidR="00B16082" w:rsidRPr="00166F27" w:rsidRDefault="00B16082" w:rsidP="00A92684">
      <w:pPr>
        <w:rPr>
          <w:rFonts w:ascii="Helvetica Neue" w:hAnsi="Helvetica Neue"/>
          <w:color w:val="000000" w:themeColor="text1"/>
          <w:sz w:val="22"/>
          <w:szCs w:val="22"/>
        </w:rPr>
      </w:pPr>
    </w:p>
    <w:p w14:paraId="2BFDB19A" w14:textId="77777777" w:rsidR="00B16082" w:rsidRPr="00166F27" w:rsidRDefault="00B16082" w:rsidP="00A92684">
      <w:pPr>
        <w:rPr>
          <w:rFonts w:ascii="Helvetica Neue" w:hAnsi="Helvetica Neue"/>
          <w:color w:val="000000" w:themeColor="text1"/>
          <w:sz w:val="22"/>
          <w:szCs w:val="22"/>
        </w:rPr>
      </w:pPr>
    </w:p>
    <w:p w14:paraId="3E9335C4" w14:textId="77777777" w:rsidR="00B16082" w:rsidRPr="00166F27" w:rsidRDefault="00B16082" w:rsidP="00A92684">
      <w:pPr>
        <w:rPr>
          <w:rFonts w:ascii="Helvetica Neue" w:hAnsi="Helvetica Neue"/>
          <w:color w:val="000000" w:themeColor="text1"/>
          <w:sz w:val="22"/>
          <w:szCs w:val="22"/>
        </w:rPr>
      </w:pPr>
    </w:p>
    <w:p w14:paraId="30826B5C" w14:textId="6F847D18" w:rsidR="00B16082" w:rsidRPr="00166F27" w:rsidRDefault="00B16082" w:rsidP="00A92684">
      <w:pPr>
        <w:rPr>
          <w:rFonts w:ascii="Helvetica Neue" w:hAnsi="Helvetica Neue"/>
          <w:color w:val="000000" w:themeColor="text1"/>
          <w:sz w:val="22"/>
          <w:szCs w:val="22"/>
        </w:rPr>
      </w:pPr>
      <w:r w:rsidRPr="00166F27">
        <w:rPr>
          <w:rFonts w:ascii="Helvetica Neue" w:hAnsi="Helvetica Neue"/>
          <w:color w:val="000000" w:themeColor="text1"/>
          <w:sz w:val="22"/>
          <w:szCs w:val="22"/>
        </w:rPr>
        <w:t>Evidence</w:t>
      </w:r>
    </w:p>
    <w:p w14:paraId="01A3227F" w14:textId="77777777" w:rsidR="003A279F" w:rsidRDefault="003A279F" w:rsidP="00A92684">
      <w:pPr>
        <w:rPr>
          <w:rFonts w:ascii="Helvetica Neue" w:hAnsi="Helvetica Neue"/>
          <w:i/>
          <w:color w:val="000000" w:themeColor="text1"/>
          <w:sz w:val="22"/>
          <w:szCs w:val="22"/>
        </w:rPr>
      </w:pPr>
    </w:p>
    <w:p w14:paraId="092EF957" w14:textId="226F35BB" w:rsidR="005F1353" w:rsidRDefault="00204CFD" w:rsidP="00A92684">
      <w:pPr>
        <w:rPr>
          <w:rFonts w:ascii="Helvetica Neue" w:hAnsi="Helvetica Neue"/>
          <w:i/>
          <w:color w:val="000000" w:themeColor="text1"/>
          <w:sz w:val="22"/>
          <w:szCs w:val="22"/>
        </w:rPr>
      </w:pPr>
      <w:r>
        <w:rPr>
          <w:rFonts w:ascii="Helvetica Neue" w:hAnsi="Helvetica Neue"/>
          <w:i/>
          <w:color w:val="000000" w:themeColor="text1"/>
          <w:sz w:val="22"/>
          <w:szCs w:val="22"/>
        </w:rPr>
        <w:t xml:space="preserve">Explicit </w:t>
      </w:r>
    </w:p>
    <w:p w14:paraId="1F6D1A1B" w14:textId="77777777" w:rsidR="00204CFD" w:rsidRPr="00166F27" w:rsidRDefault="00204CFD" w:rsidP="00A92684">
      <w:pPr>
        <w:rPr>
          <w:rFonts w:ascii="Helvetica Neue" w:hAnsi="Helvetica Neue"/>
          <w:i/>
          <w:color w:val="000000" w:themeColor="text1"/>
          <w:sz w:val="22"/>
          <w:szCs w:val="22"/>
        </w:rPr>
      </w:pPr>
    </w:p>
    <w:p w14:paraId="740B288B" w14:textId="77777777" w:rsidR="005F1353" w:rsidRPr="00166F27" w:rsidRDefault="005F1353" w:rsidP="00A92684">
      <w:pPr>
        <w:rPr>
          <w:rFonts w:ascii="Helvetica Neue" w:hAnsi="Helvetica Neue"/>
          <w:i/>
          <w:color w:val="000000" w:themeColor="text1"/>
          <w:sz w:val="22"/>
          <w:szCs w:val="22"/>
        </w:rPr>
      </w:pPr>
    </w:p>
    <w:p w14:paraId="6A2026FD" w14:textId="77777777" w:rsidR="005F1353" w:rsidRPr="00166F27" w:rsidRDefault="005F1353" w:rsidP="00A92684">
      <w:pPr>
        <w:rPr>
          <w:rFonts w:ascii="Helvetica Neue" w:hAnsi="Helvetica Neue"/>
          <w:i/>
          <w:color w:val="000000" w:themeColor="text1"/>
          <w:sz w:val="22"/>
          <w:szCs w:val="22"/>
        </w:rPr>
      </w:pPr>
      <w:r w:rsidRPr="00166F27">
        <w:rPr>
          <w:rFonts w:ascii="Helvetica Neue" w:hAnsi="Helvetica Neue"/>
          <w:i/>
          <w:color w:val="000000" w:themeColor="text1"/>
          <w:sz w:val="22"/>
          <w:szCs w:val="22"/>
        </w:rPr>
        <w:t xml:space="preserve"> </w:t>
      </w:r>
      <w:r w:rsidRPr="00166F27">
        <w:rPr>
          <w:rFonts w:ascii="Helvetica Neue" w:hAnsi="Helvetica Neue"/>
          <w:i/>
          <w:color w:val="000000" w:themeColor="text1"/>
          <w:sz w:val="22"/>
          <w:szCs w:val="22"/>
        </w:rPr>
        <w:tab/>
      </w:r>
    </w:p>
    <w:p w14:paraId="07236EE2" w14:textId="2D6B4DF7" w:rsidR="00D23D9B" w:rsidRPr="00166F27" w:rsidRDefault="00204CFD" w:rsidP="003A279F">
      <w:pPr>
        <w:rPr>
          <w:rFonts w:ascii="Helvetica Neue" w:hAnsi="Helvetica Neue"/>
          <w:i/>
          <w:color w:val="000000" w:themeColor="text1"/>
          <w:sz w:val="22"/>
          <w:szCs w:val="22"/>
        </w:rPr>
      </w:pPr>
      <w:r>
        <w:rPr>
          <w:rFonts w:ascii="Helvetica Neue" w:hAnsi="Helvetica Neue"/>
          <w:i/>
          <w:color w:val="000000" w:themeColor="text1"/>
          <w:sz w:val="22"/>
          <w:szCs w:val="22"/>
        </w:rPr>
        <w:t xml:space="preserve">Implicit </w:t>
      </w:r>
    </w:p>
    <w:p w14:paraId="75619AC2" w14:textId="77777777" w:rsidR="00D23D9B" w:rsidRPr="00166F27" w:rsidRDefault="00D23D9B" w:rsidP="00A92684">
      <w:pPr>
        <w:rPr>
          <w:rFonts w:ascii="Helvetica Neue" w:hAnsi="Helvetica Neue"/>
          <w:color w:val="000000" w:themeColor="text1"/>
          <w:sz w:val="22"/>
          <w:szCs w:val="22"/>
        </w:rPr>
      </w:pPr>
    </w:p>
    <w:p w14:paraId="3C7AE955" w14:textId="77777777" w:rsidR="00D23D9B" w:rsidRPr="00166F27" w:rsidRDefault="00D23D9B" w:rsidP="00A92684">
      <w:pPr>
        <w:rPr>
          <w:rFonts w:ascii="Helvetica Neue" w:hAnsi="Helvetica Neue"/>
          <w:color w:val="000000" w:themeColor="text1"/>
          <w:sz w:val="22"/>
          <w:szCs w:val="22"/>
        </w:rPr>
      </w:pPr>
    </w:p>
    <w:p w14:paraId="5256283C" w14:textId="77777777" w:rsidR="00D23D9B" w:rsidRPr="00166F27" w:rsidRDefault="00D23D9B" w:rsidP="00A92684">
      <w:pPr>
        <w:rPr>
          <w:rFonts w:ascii="Helvetica Neue" w:hAnsi="Helvetica Neue"/>
          <w:color w:val="000000" w:themeColor="text1"/>
          <w:sz w:val="22"/>
          <w:szCs w:val="22"/>
        </w:rPr>
      </w:pPr>
    </w:p>
    <w:p w14:paraId="4E527524" w14:textId="77777777" w:rsidR="00D23D9B" w:rsidRPr="00166F27" w:rsidRDefault="00D23D9B" w:rsidP="00A92684">
      <w:pPr>
        <w:rPr>
          <w:rFonts w:ascii="Helvetica Neue" w:hAnsi="Helvetica Neue"/>
          <w:color w:val="000000" w:themeColor="text1"/>
          <w:sz w:val="22"/>
          <w:szCs w:val="22"/>
        </w:rPr>
      </w:pPr>
    </w:p>
    <w:p w14:paraId="4C64BCC5" w14:textId="77777777" w:rsidR="00D23D9B" w:rsidRPr="00166F27" w:rsidRDefault="00D23D9B" w:rsidP="00A92684">
      <w:pPr>
        <w:rPr>
          <w:rFonts w:ascii="Helvetica Neue" w:hAnsi="Helvetica Neue"/>
          <w:color w:val="000000" w:themeColor="text1"/>
          <w:sz w:val="22"/>
          <w:szCs w:val="22"/>
        </w:rPr>
      </w:pPr>
    </w:p>
    <w:p w14:paraId="1D453A0F" w14:textId="0BCF3064" w:rsidR="00757153" w:rsidRPr="00166F27" w:rsidRDefault="00757153" w:rsidP="00757153">
      <w:pPr>
        <w:rPr>
          <w:rFonts w:ascii="Helvetica Neue" w:hAnsi="Helvetica Neue"/>
          <w:b/>
          <w:color w:val="000000" w:themeColor="text1"/>
          <w:sz w:val="22"/>
          <w:szCs w:val="22"/>
        </w:rPr>
      </w:pPr>
      <w:r w:rsidRPr="00166F27">
        <w:rPr>
          <w:rFonts w:ascii="Helvetica Neue" w:hAnsi="Helvetica Neue"/>
          <w:b/>
          <w:color w:val="000000" w:themeColor="text1"/>
          <w:sz w:val="22"/>
          <w:szCs w:val="22"/>
        </w:rPr>
        <w:t>2. The Meaning of the Resurrection</w:t>
      </w:r>
    </w:p>
    <w:p w14:paraId="4FAAB179" w14:textId="77777777" w:rsidR="00D23D9B" w:rsidRPr="00166F27" w:rsidRDefault="00D23D9B" w:rsidP="00A92684">
      <w:pPr>
        <w:rPr>
          <w:rFonts w:ascii="Helvetica Neue" w:hAnsi="Helvetica Neue"/>
          <w:color w:val="000000" w:themeColor="text1"/>
          <w:sz w:val="22"/>
          <w:szCs w:val="22"/>
        </w:rPr>
      </w:pPr>
    </w:p>
    <w:p w14:paraId="642DD5D9" w14:textId="50AC70FD" w:rsidR="00C22469" w:rsidRPr="00166F27" w:rsidRDefault="0085792A" w:rsidP="00B3171C">
      <w:pPr>
        <w:ind w:left="720"/>
        <w:rPr>
          <w:rFonts w:ascii="Helvetica Neue" w:hAnsi="Helvetica Neue"/>
          <w:bCs/>
          <w:i/>
          <w:color w:val="000000" w:themeColor="text1"/>
          <w:sz w:val="18"/>
          <w:szCs w:val="22"/>
        </w:rPr>
      </w:pPr>
      <w:r w:rsidRPr="00166F27">
        <w:rPr>
          <w:rFonts w:ascii="Helvetica Neue" w:hAnsi="Helvetica Neue"/>
          <w:bCs/>
          <w:i/>
          <w:color w:val="000000" w:themeColor="text1"/>
          <w:sz w:val="18"/>
          <w:szCs w:val="22"/>
          <w:lang w:val="en-US"/>
        </w:rPr>
        <w:t>Luke 16:27 “He answered, ‘Then I beg you, father, send Lazarus to my father’s house, 28 for I have five brothers. Let him warn them, so that they will not also come to this place of torment.’29   “Abraham replied, ‘They have Moses and the Prophets; let them listen to them.’30  “‘No, father Abraham,’ he said, ‘but if someone from the dead goes to them, they will repent.’</w:t>
      </w:r>
      <w:r w:rsidRPr="00166F27">
        <w:rPr>
          <w:rFonts w:ascii="Helvetica Neue" w:hAnsi="Helvetica Neue"/>
          <w:bCs/>
          <w:i/>
          <w:color w:val="000000" w:themeColor="text1"/>
          <w:sz w:val="18"/>
          <w:szCs w:val="22"/>
        </w:rPr>
        <w:t xml:space="preserve"> 31 </w:t>
      </w:r>
      <w:r w:rsidRPr="00166F27">
        <w:rPr>
          <w:rFonts w:ascii="Helvetica Neue" w:hAnsi="Helvetica Neue"/>
          <w:bCs/>
          <w:i/>
          <w:color w:val="000000" w:themeColor="text1"/>
          <w:sz w:val="18"/>
          <w:szCs w:val="22"/>
          <w:lang w:val="en-US"/>
        </w:rPr>
        <w:t>“He said to him, ‘If they do not listen to Moses and the Prophets, they will not be convinced even if someone rises from the dead.’”</w:t>
      </w:r>
    </w:p>
    <w:p w14:paraId="4D71CC8F" w14:textId="20AF56CF" w:rsidR="00C22469" w:rsidRPr="00166F27" w:rsidRDefault="00C22469" w:rsidP="00A92684">
      <w:pPr>
        <w:rPr>
          <w:rFonts w:ascii="Helvetica Neue" w:hAnsi="Helvetica Neue"/>
          <w:color w:val="000000" w:themeColor="text1"/>
          <w:sz w:val="22"/>
          <w:szCs w:val="22"/>
        </w:rPr>
      </w:pPr>
    </w:p>
    <w:p w14:paraId="01E88774" w14:textId="0407688A" w:rsidR="009F3F3A" w:rsidRPr="000E73CC" w:rsidRDefault="009F3F3A" w:rsidP="009F3F3A">
      <w:pPr>
        <w:rPr>
          <w:rFonts w:ascii="Helvetica Neue" w:hAnsi="Helvetica Neue"/>
          <w:color w:val="000000" w:themeColor="text1"/>
          <w:sz w:val="22"/>
          <w:szCs w:val="22"/>
        </w:rPr>
      </w:pPr>
      <w:r w:rsidRPr="000E73CC">
        <w:rPr>
          <w:rFonts w:ascii="Helvetica Neue" w:hAnsi="Helvetica Neue"/>
          <w:color w:val="000000" w:themeColor="text1"/>
          <w:sz w:val="22"/>
          <w:szCs w:val="22"/>
        </w:rPr>
        <w:t xml:space="preserve">The day of the Lord </w:t>
      </w:r>
      <w:r w:rsidR="00771053" w:rsidRPr="000E73CC">
        <w:rPr>
          <w:rFonts w:ascii="Helvetica Neue" w:hAnsi="Helvetica Neue"/>
          <w:color w:val="000000" w:themeColor="text1"/>
          <w:sz w:val="22"/>
          <w:szCs w:val="22"/>
        </w:rPr>
        <w:br/>
      </w:r>
    </w:p>
    <w:p w14:paraId="50A11FCB" w14:textId="3970CACA" w:rsidR="009F3F3A" w:rsidRPr="00771053" w:rsidRDefault="009F3F3A" w:rsidP="00771053">
      <w:pPr>
        <w:pStyle w:val="ListParagraph"/>
        <w:numPr>
          <w:ilvl w:val="0"/>
          <w:numId w:val="7"/>
        </w:numPr>
        <w:rPr>
          <w:rFonts w:ascii="Helvetica Neue" w:hAnsi="Helvetica Neue"/>
          <w:i/>
          <w:color w:val="000000" w:themeColor="text1"/>
          <w:sz w:val="22"/>
          <w:szCs w:val="22"/>
        </w:rPr>
      </w:pPr>
      <w:r w:rsidRPr="00771053">
        <w:rPr>
          <w:rFonts w:ascii="Helvetica Neue" w:hAnsi="Helvetica Neue"/>
          <w:i/>
          <w:color w:val="000000" w:themeColor="text1"/>
          <w:sz w:val="22"/>
          <w:szCs w:val="22"/>
        </w:rPr>
        <w:t>Exile ends (Psalm 126)</w:t>
      </w:r>
    </w:p>
    <w:p w14:paraId="504D807F" w14:textId="77777777" w:rsidR="009F3F3A" w:rsidRPr="00771053" w:rsidRDefault="009F3F3A" w:rsidP="00771053">
      <w:pPr>
        <w:pStyle w:val="ListParagraph"/>
        <w:numPr>
          <w:ilvl w:val="0"/>
          <w:numId w:val="7"/>
        </w:numPr>
        <w:rPr>
          <w:rFonts w:ascii="Helvetica Neue" w:hAnsi="Helvetica Neue"/>
          <w:i/>
          <w:color w:val="000000" w:themeColor="text1"/>
          <w:sz w:val="22"/>
          <w:szCs w:val="22"/>
        </w:rPr>
      </w:pPr>
      <w:r w:rsidRPr="00771053">
        <w:rPr>
          <w:rFonts w:ascii="Helvetica Neue" w:hAnsi="Helvetica Neue"/>
          <w:i/>
          <w:color w:val="000000" w:themeColor="text1"/>
          <w:sz w:val="22"/>
          <w:szCs w:val="22"/>
        </w:rPr>
        <w:t>Creation renewed (Isaiah 65)</w:t>
      </w:r>
    </w:p>
    <w:p w14:paraId="48475922" w14:textId="77777777" w:rsidR="009F3F3A" w:rsidRPr="00771053" w:rsidRDefault="009F3F3A" w:rsidP="00771053">
      <w:pPr>
        <w:pStyle w:val="ListParagraph"/>
        <w:numPr>
          <w:ilvl w:val="0"/>
          <w:numId w:val="7"/>
        </w:numPr>
        <w:rPr>
          <w:rFonts w:ascii="Helvetica Neue" w:hAnsi="Helvetica Neue"/>
          <w:i/>
          <w:color w:val="000000" w:themeColor="text1"/>
          <w:sz w:val="22"/>
          <w:szCs w:val="22"/>
        </w:rPr>
      </w:pPr>
      <w:r w:rsidRPr="00771053">
        <w:rPr>
          <w:rFonts w:ascii="Helvetica Neue" w:hAnsi="Helvetica Neue"/>
          <w:i/>
          <w:color w:val="000000" w:themeColor="text1"/>
          <w:sz w:val="22"/>
          <w:szCs w:val="22"/>
        </w:rPr>
        <w:t>Davidic King is re-instated  (Psalm 2)</w:t>
      </w:r>
    </w:p>
    <w:p w14:paraId="743354C0" w14:textId="77777777" w:rsidR="009F3F3A" w:rsidRPr="00771053" w:rsidRDefault="009F3F3A" w:rsidP="00771053">
      <w:pPr>
        <w:pStyle w:val="ListParagraph"/>
        <w:numPr>
          <w:ilvl w:val="0"/>
          <w:numId w:val="7"/>
        </w:numPr>
        <w:rPr>
          <w:rFonts w:ascii="Helvetica Neue" w:hAnsi="Helvetica Neue"/>
          <w:i/>
          <w:color w:val="000000" w:themeColor="text1"/>
          <w:sz w:val="22"/>
          <w:szCs w:val="22"/>
        </w:rPr>
      </w:pPr>
      <w:r w:rsidRPr="00771053">
        <w:rPr>
          <w:rFonts w:ascii="Helvetica Neue" w:hAnsi="Helvetica Neue"/>
          <w:i/>
          <w:color w:val="000000" w:themeColor="text1"/>
          <w:sz w:val="22"/>
          <w:szCs w:val="22"/>
        </w:rPr>
        <w:t>Gentiles come into the kingdom (Isaiah 2)</w:t>
      </w:r>
      <w:r w:rsidRPr="00771053">
        <w:rPr>
          <w:rFonts w:ascii="Helvetica Neue" w:hAnsi="Helvetica Neue"/>
          <w:i/>
          <w:color w:val="000000" w:themeColor="text1"/>
          <w:sz w:val="22"/>
          <w:szCs w:val="22"/>
        </w:rPr>
        <w:br/>
        <w:t>Spirit poured out (Joel 2)</w:t>
      </w:r>
    </w:p>
    <w:p w14:paraId="70473D10" w14:textId="77777777" w:rsidR="009F3F3A" w:rsidRPr="00166F27" w:rsidRDefault="009F3F3A" w:rsidP="009F3F3A">
      <w:pPr>
        <w:rPr>
          <w:rFonts w:ascii="Helvetica Neue" w:hAnsi="Helvetica Neue"/>
          <w:b/>
          <w:color w:val="000000" w:themeColor="text1"/>
          <w:sz w:val="22"/>
          <w:szCs w:val="22"/>
        </w:rPr>
      </w:pPr>
    </w:p>
    <w:p w14:paraId="5F2E3DC9" w14:textId="247D02BF" w:rsidR="005F7138" w:rsidRPr="00166F27" w:rsidRDefault="005F7138" w:rsidP="00A92684">
      <w:pPr>
        <w:rPr>
          <w:rFonts w:ascii="Helvetica Neue" w:hAnsi="Helvetica Neue"/>
          <w:color w:val="000000" w:themeColor="text1"/>
          <w:sz w:val="22"/>
          <w:szCs w:val="22"/>
        </w:rPr>
      </w:pPr>
      <w:r w:rsidRPr="00166F27">
        <w:rPr>
          <w:rFonts w:ascii="Helvetica Neue" w:hAnsi="Helvetica Neue"/>
          <w:noProof/>
          <w:color w:val="000000" w:themeColor="text1"/>
          <w:sz w:val="22"/>
          <w:szCs w:val="22"/>
          <w:lang w:val="en-US"/>
        </w:rPr>
        <w:lastRenderedPageBreak/>
        <mc:AlternateContent>
          <mc:Choice Requires="wpg">
            <w:drawing>
              <wp:anchor distT="0" distB="0" distL="114300" distR="114300" simplePos="0" relativeHeight="251676672" behindDoc="0" locked="0" layoutInCell="1" allowOverlap="1" wp14:anchorId="344DFFFE" wp14:editId="00C55865">
                <wp:simplePos x="0" y="0"/>
                <wp:positionH relativeFrom="column">
                  <wp:posOffset>268605</wp:posOffset>
                </wp:positionH>
                <wp:positionV relativeFrom="paragraph">
                  <wp:posOffset>8890</wp:posOffset>
                </wp:positionV>
                <wp:extent cx="4797425" cy="1720850"/>
                <wp:effectExtent l="0" t="0" r="104775" b="31750"/>
                <wp:wrapThrough wrapText="bothSides">
                  <wp:wrapPolygon edited="0">
                    <wp:start x="6061" y="0"/>
                    <wp:lineTo x="6061" y="2551"/>
                    <wp:lineTo x="8920" y="5420"/>
                    <wp:lineTo x="5261" y="6376"/>
                    <wp:lineTo x="1830" y="7970"/>
                    <wp:lineTo x="1830" y="10521"/>
                    <wp:lineTo x="0" y="12434"/>
                    <wp:lineTo x="0" y="13072"/>
                    <wp:lineTo x="9835" y="15622"/>
                    <wp:lineTo x="9835" y="21680"/>
                    <wp:lineTo x="10293" y="21680"/>
                    <wp:lineTo x="10293" y="15622"/>
                    <wp:lineTo x="21271" y="13709"/>
                    <wp:lineTo x="21957" y="12434"/>
                    <wp:lineTo x="19785" y="10521"/>
                    <wp:lineTo x="20013" y="8927"/>
                    <wp:lineTo x="11093" y="5420"/>
                    <wp:lineTo x="12237" y="5420"/>
                    <wp:lineTo x="14181" y="2232"/>
                    <wp:lineTo x="14066" y="0"/>
                    <wp:lineTo x="6061" y="0"/>
                  </wp:wrapPolygon>
                </wp:wrapThrough>
                <wp:docPr id="19" name="Group 19"/>
                <wp:cNvGraphicFramePr/>
                <a:graphic xmlns:a="http://schemas.openxmlformats.org/drawingml/2006/main">
                  <a:graphicData uri="http://schemas.microsoft.com/office/word/2010/wordprocessingGroup">
                    <wpg:wgp>
                      <wpg:cNvGrpSpPr/>
                      <wpg:grpSpPr>
                        <a:xfrm>
                          <a:off x="0" y="0"/>
                          <a:ext cx="4797425" cy="1720850"/>
                          <a:chOff x="0" y="0"/>
                          <a:chExt cx="4797425" cy="1721439"/>
                        </a:xfrm>
                      </wpg:grpSpPr>
                      <wps:wsp>
                        <wps:cNvPr id="14" name="Straight Arrow Connector 14"/>
                        <wps:cNvCnPr/>
                        <wps:spPr>
                          <a:xfrm flipV="1">
                            <a:off x="0" y="1022350"/>
                            <a:ext cx="4797425"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wps:spPr>
                          <a:xfrm>
                            <a:off x="2245995" y="447443"/>
                            <a:ext cx="0" cy="1273996"/>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6" name="Text Box 16"/>
                        <wps:cNvSpPr txBox="1"/>
                        <wps:spPr>
                          <a:xfrm>
                            <a:off x="375920" y="637540"/>
                            <a:ext cx="1561465"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C11BF9" w14:textId="1068EB44" w:rsidR="008A5F2D" w:rsidRPr="005F7138" w:rsidRDefault="008A5F2D" w:rsidP="005F7138">
                              <w:pPr>
                                <w:jc w:val="center"/>
                                <w:rPr>
                                  <w:rFonts w:ascii="Helvetica Neue" w:hAnsi="Helvetica Neue"/>
                                  <w:sz w:val="20"/>
                                  <w:szCs w:val="20"/>
                                </w:rPr>
                              </w:pPr>
                              <w:r>
                                <w:rPr>
                                  <w:rFonts w:ascii="Helvetica Neue" w:hAnsi="Helvetica Neue"/>
                                  <w:sz w:val="20"/>
                                  <w:szCs w:val="20"/>
                                </w:rPr>
                                <w:t>Old Age/World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572385" y="669925"/>
                            <a:ext cx="188214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FCEC0C" w14:textId="1A7FE9CE" w:rsidR="008A5F2D" w:rsidRPr="005F7138" w:rsidRDefault="008A5F2D" w:rsidP="005F7138">
                              <w:pPr>
                                <w:jc w:val="center"/>
                                <w:rPr>
                                  <w:rFonts w:ascii="Helvetica Neue" w:hAnsi="Helvetica Neue"/>
                                  <w:sz w:val="20"/>
                                  <w:szCs w:val="20"/>
                                </w:rPr>
                              </w:pPr>
                              <w:r>
                                <w:rPr>
                                  <w:rFonts w:ascii="Helvetica Neue" w:hAnsi="Helvetica Neue"/>
                                  <w:sz w:val="20"/>
                                  <w:szCs w:val="20"/>
                                </w:rPr>
                                <w:t>New Age/Kingdom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304925" y="0"/>
                            <a:ext cx="188214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1D0EB9" w14:textId="766B6E2B" w:rsidR="008A5F2D" w:rsidRPr="005F7138" w:rsidRDefault="008A5F2D" w:rsidP="005F7138">
                              <w:pPr>
                                <w:jc w:val="center"/>
                                <w:rPr>
                                  <w:rFonts w:ascii="Helvetica Neue" w:hAnsi="Helvetica Neue"/>
                                  <w:sz w:val="20"/>
                                  <w:szCs w:val="20"/>
                                </w:rPr>
                              </w:pPr>
                              <w:r>
                                <w:rPr>
                                  <w:rFonts w:ascii="Helvetica Neue" w:hAnsi="Helvetica Neue"/>
                                  <w:sz w:val="20"/>
                                  <w:szCs w:val="20"/>
                                </w:rPr>
                                <w:t>The End/Day of the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44DFFFE" id="Group 19" o:spid="_x0000_s1026" style="position:absolute;margin-left:21.15pt;margin-top:.7pt;width:377.75pt;height:135.5pt;z-index:251676672;mso-height-relative:margin" coordsize="47974,172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">
                <v:shapetype id="_x0000_t32" coordsize="21600,21600" o:spt="32" o:oned="t" path="m,l21600,21600e" filled="f">
                  <v:path arrowok="t" fillok="f" o:connecttype="none"/>
                  <o:lock v:ext="edit" shapetype="t"/>
                </v:shapetype>
                <v:shape id="Straight Arrow Connector 14" o:spid="_x0000_s1027" type="#_x0000_t32" style="position:absolute;top:10223;width:47974;height: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" strokecolor="black [3213]" strokeweight="2pt">
                  <v:stroke endarrow="open"/>
                </v:shape>
                <v:line id="Straight Connector 15" o:spid="_x0000_s1028" style="position:absolute;visibility:visible;mso-wrap-style:square" from="22459,4474" to="22459,17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" strokeweight="2pt"/>
                <v:shapetype id="_x0000_t202" coordsize="21600,21600" o:spt="202" path="m,l,21600r21600,l21600,xe">
                  <v:stroke joinstyle="miter"/>
                  <v:path gradientshapeok="t" o:connecttype="rect"/>
                </v:shapetype>
                <v:shape id="Text Box 16" o:spid="_x0000_s1029" type="#_x0000_t202" style="position:absolute;left:3759;top:6375;width:15614;height:2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filled="f" stroked="f">
                  <v:textbox>
                    <w:txbxContent>
                      <w:p w14:paraId="71C11BF9" w14:textId="1068EB44" w:rsidR="008A5F2D" w:rsidRPr="005F7138" w:rsidRDefault="008A5F2D" w:rsidP="005F7138">
                        <w:pPr>
                          <w:jc w:val="center"/>
                          <w:rPr>
                            <w:rFonts w:ascii="Helvetica Neue" w:hAnsi="Helvetica Neue"/>
                            <w:sz w:val="20"/>
                            <w:szCs w:val="20"/>
                          </w:rPr>
                        </w:pPr>
                        <w:r>
                          <w:rPr>
                            <w:rFonts w:ascii="Helvetica Neue" w:hAnsi="Helvetica Neue"/>
                            <w:sz w:val="20"/>
                            <w:szCs w:val="20"/>
                          </w:rPr>
                          <w:t>Old Age/World History</w:t>
                        </w:r>
                      </w:p>
                    </w:txbxContent>
                  </v:textbox>
                </v:shape>
                <v:shape id="Text Box 17" o:spid="_x0000_s1030" type="#_x0000_t202" style="position:absolute;left:25723;top:6699;width:18822;height:2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" filled="f" stroked="f">
                  <v:textbox>
                    <w:txbxContent>
                      <w:p w14:paraId="4EFCEC0C" w14:textId="1A7FE9CE" w:rsidR="008A5F2D" w:rsidRPr="005F7138" w:rsidRDefault="008A5F2D" w:rsidP="005F7138">
                        <w:pPr>
                          <w:jc w:val="center"/>
                          <w:rPr>
                            <w:rFonts w:ascii="Helvetica Neue" w:hAnsi="Helvetica Neue"/>
                            <w:sz w:val="20"/>
                            <w:szCs w:val="20"/>
                          </w:rPr>
                        </w:pPr>
                        <w:r>
                          <w:rPr>
                            <w:rFonts w:ascii="Helvetica Neue" w:hAnsi="Helvetica Neue"/>
                            <w:sz w:val="20"/>
                            <w:szCs w:val="20"/>
                          </w:rPr>
                          <w:t>New Age/Kingdom of God</w:t>
                        </w:r>
                      </w:p>
                    </w:txbxContent>
                  </v:textbox>
                </v:shape>
                <v:shape id="Text Box 18" o:spid="_x0000_s1031" type="#_x0000_t202" style="position:absolute;left:13049;width:18821;height:25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4F1D0EB9" w14:textId="766B6E2B" w:rsidR="008A5F2D" w:rsidRPr="005F7138" w:rsidRDefault="008A5F2D" w:rsidP="005F7138">
                        <w:pPr>
                          <w:jc w:val="center"/>
                          <w:rPr>
                            <w:rFonts w:ascii="Helvetica Neue" w:hAnsi="Helvetica Neue"/>
                            <w:sz w:val="20"/>
                            <w:szCs w:val="20"/>
                          </w:rPr>
                        </w:pPr>
                        <w:r>
                          <w:rPr>
                            <w:rFonts w:ascii="Helvetica Neue" w:hAnsi="Helvetica Neue"/>
                            <w:sz w:val="20"/>
                            <w:szCs w:val="20"/>
                          </w:rPr>
                          <w:t>The End/Day of the Lord</w:t>
                        </w:r>
                      </w:p>
                    </w:txbxContent>
                  </v:textbox>
                </v:shape>
                <w10:wrap type="through"/>
              </v:group>
            </w:pict>
          </mc:Fallback>
        </mc:AlternateContent>
      </w:r>
    </w:p>
    <w:p w14:paraId="0C053498" w14:textId="2DB7BC40" w:rsidR="005F7138" w:rsidRPr="00166F27" w:rsidRDefault="005F7138" w:rsidP="00A92684">
      <w:pPr>
        <w:rPr>
          <w:rFonts w:ascii="Helvetica Neue" w:hAnsi="Helvetica Neue"/>
          <w:color w:val="000000" w:themeColor="text1"/>
          <w:sz w:val="22"/>
          <w:szCs w:val="22"/>
        </w:rPr>
      </w:pPr>
    </w:p>
    <w:p w14:paraId="3EBF6643" w14:textId="77777777" w:rsidR="005F7138" w:rsidRPr="00166F27" w:rsidRDefault="005F7138" w:rsidP="00A92684">
      <w:pPr>
        <w:rPr>
          <w:rFonts w:ascii="Helvetica Neue" w:hAnsi="Helvetica Neue"/>
          <w:color w:val="000000" w:themeColor="text1"/>
          <w:sz w:val="22"/>
          <w:szCs w:val="22"/>
        </w:rPr>
      </w:pPr>
    </w:p>
    <w:p w14:paraId="4FC2F746" w14:textId="77777777" w:rsidR="005F7138" w:rsidRPr="00166F27" w:rsidRDefault="005F7138" w:rsidP="00A92684">
      <w:pPr>
        <w:rPr>
          <w:rFonts w:ascii="Helvetica Neue" w:hAnsi="Helvetica Neue"/>
          <w:color w:val="000000" w:themeColor="text1"/>
          <w:sz w:val="22"/>
          <w:szCs w:val="22"/>
        </w:rPr>
      </w:pPr>
    </w:p>
    <w:p w14:paraId="05951798" w14:textId="77777777" w:rsidR="005F7138" w:rsidRPr="00166F27" w:rsidRDefault="005F7138" w:rsidP="00A92684">
      <w:pPr>
        <w:rPr>
          <w:rFonts w:ascii="Helvetica Neue" w:hAnsi="Helvetica Neue"/>
          <w:color w:val="000000" w:themeColor="text1"/>
          <w:sz w:val="22"/>
          <w:szCs w:val="22"/>
        </w:rPr>
      </w:pPr>
    </w:p>
    <w:p w14:paraId="544A9F07" w14:textId="77777777" w:rsidR="00E62AF9" w:rsidRPr="00166F27" w:rsidRDefault="00E62AF9" w:rsidP="00D135D2">
      <w:pPr>
        <w:rPr>
          <w:rFonts w:ascii="Helvetica Neue" w:hAnsi="Helvetica Neue"/>
          <w:i/>
          <w:color w:val="000000" w:themeColor="text1"/>
          <w:sz w:val="18"/>
          <w:szCs w:val="20"/>
        </w:rPr>
      </w:pPr>
    </w:p>
    <w:p w14:paraId="26FFD314" w14:textId="77777777" w:rsidR="008B2787" w:rsidRPr="00166F27" w:rsidRDefault="008B2787" w:rsidP="00A92684">
      <w:pPr>
        <w:rPr>
          <w:rFonts w:ascii="Helvetica Neue" w:hAnsi="Helvetica Neue"/>
          <w:color w:val="000000" w:themeColor="text1"/>
          <w:sz w:val="22"/>
          <w:szCs w:val="22"/>
        </w:rPr>
      </w:pPr>
    </w:p>
    <w:p w14:paraId="68408316" w14:textId="77777777" w:rsidR="00DE685C" w:rsidRPr="00166F27" w:rsidRDefault="00DE685C" w:rsidP="00A92684">
      <w:pPr>
        <w:rPr>
          <w:rFonts w:ascii="Helvetica Neue" w:hAnsi="Helvetica Neue"/>
          <w:color w:val="000000" w:themeColor="text1"/>
          <w:sz w:val="22"/>
          <w:szCs w:val="22"/>
        </w:rPr>
      </w:pPr>
    </w:p>
    <w:p w14:paraId="59F03DF8" w14:textId="77777777" w:rsidR="005F7138" w:rsidRPr="00166F27" w:rsidRDefault="005F7138" w:rsidP="00A92684">
      <w:pPr>
        <w:rPr>
          <w:rFonts w:ascii="Helvetica Neue" w:hAnsi="Helvetica Neue"/>
          <w:color w:val="000000" w:themeColor="text1"/>
          <w:sz w:val="22"/>
          <w:szCs w:val="22"/>
        </w:rPr>
      </w:pPr>
    </w:p>
    <w:p w14:paraId="70864894" w14:textId="77777777" w:rsidR="005F7138" w:rsidRPr="00166F27" w:rsidRDefault="005F7138" w:rsidP="00A92684">
      <w:pPr>
        <w:rPr>
          <w:rFonts w:ascii="Helvetica Neue" w:hAnsi="Helvetica Neue"/>
          <w:color w:val="000000" w:themeColor="text1"/>
          <w:sz w:val="22"/>
          <w:szCs w:val="22"/>
        </w:rPr>
      </w:pPr>
    </w:p>
    <w:p w14:paraId="59E64EF5" w14:textId="352154C4" w:rsidR="005F7138" w:rsidRDefault="005F7138" w:rsidP="00A92684">
      <w:pPr>
        <w:rPr>
          <w:rFonts w:ascii="Helvetica Neue" w:hAnsi="Helvetica Neue"/>
          <w:b/>
          <w:color w:val="000000" w:themeColor="text1"/>
          <w:sz w:val="22"/>
          <w:szCs w:val="22"/>
        </w:rPr>
      </w:pPr>
    </w:p>
    <w:p w14:paraId="5ABDA570" w14:textId="77777777" w:rsidR="00553944" w:rsidRPr="00166F27" w:rsidRDefault="00553944" w:rsidP="00A92684">
      <w:pPr>
        <w:rPr>
          <w:rFonts w:ascii="Helvetica Neue" w:hAnsi="Helvetica Neue"/>
          <w:color w:val="000000" w:themeColor="text1"/>
          <w:sz w:val="22"/>
          <w:szCs w:val="22"/>
        </w:rPr>
      </w:pPr>
    </w:p>
    <w:p w14:paraId="577157D5" w14:textId="1CBCD4F2" w:rsidR="00A92684" w:rsidRPr="00553944" w:rsidRDefault="00B3171C" w:rsidP="00A92684">
      <w:pPr>
        <w:rPr>
          <w:rFonts w:ascii="Helvetica Neue" w:hAnsi="Helvetica Neue"/>
          <w:color w:val="000000" w:themeColor="text1"/>
          <w:sz w:val="22"/>
          <w:szCs w:val="22"/>
          <w:lang w:val="en-US"/>
        </w:rPr>
      </w:pPr>
      <w:r w:rsidRPr="00553944">
        <w:rPr>
          <w:rFonts w:ascii="Helvetica Neue" w:hAnsi="Helvetica Neue"/>
          <w:color w:val="000000" w:themeColor="text1"/>
          <w:sz w:val="22"/>
          <w:szCs w:val="22"/>
          <w:lang w:val="en-US"/>
        </w:rPr>
        <w:t>The beginning of the reign of Christ</w:t>
      </w:r>
    </w:p>
    <w:p w14:paraId="792E3CD5" w14:textId="77777777" w:rsidR="00C22469" w:rsidRPr="00166F27" w:rsidRDefault="00C22469" w:rsidP="00A92684">
      <w:pPr>
        <w:rPr>
          <w:rFonts w:ascii="Helvetica Neue" w:hAnsi="Helvetica Neue"/>
          <w:color w:val="000000" w:themeColor="text1"/>
          <w:sz w:val="22"/>
          <w:szCs w:val="22"/>
        </w:rPr>
      </w:pPr>
    </w:p>
    <w:p w14:paraId="69766514" w14:textId="77777777" w:rsidR="00B3171C" w:rsidRPr="00166F27" w:rsidRDefault="00B3171C" w:rsidP="00B3171C">
      <w:pPr>
        <w:ind w:left="720"/>
        <w:rPr>
          <w:rFonts w:ascii="Helvetica Neue" w:hAnsi="Helvetica Neue"/>
          <w:bCs/>
          <w:i/>
          <w:color w:val="000000" w:themeColor="text1"/>
          <w:sz w:val="18"/>
          <w:szCs w:val="20"/>
        </w:rPr>
      </w:pPr>
      <w:r w:rsidRPr="00166F27">
        <w:rPr>
          <w:rFonts w:ascii="Helvetica Neue" w:hAnsi="Helvetica Neue"/>
          <w:i/>
          <w:color w:val="000000" w:themeColor="text1"/>
          <w:sz w:val="18"/>
          <w:szCs w:val="20"/>
        </w:rPr>
        <w:t>Acts 2:33 Exalted to the right hand of God, he has received from the Father the promised Holy Spirit and has poured out what you now see and hear.</w:t>
      </w:r>
    </w:p>
    <w:p w14:paraId="7E109DBB" w14:textId="77777777" w:rsidR="00B3171C" w:rsidRPr="00166F27" w:rsidRDefault="00B3171C" w:rsidP="00B3171C">
      <w:pPr>
        <w:rPr>
          <w:rFonts w:ascii="Helvetica Neue" w:hAnsi="Helvetica Neue"/>
          <w:bCs/>
          <w:i/>
          <w:color w:val="000000" w:themeColor="text1"/>
          <w:sz w:val="18"/>
          <w:szCs w:val="20"/>
        </w:rPr>
      </w:pPr>
    </w:p>
    <w:p w14:paraId="5E801D98" w14:textId="77777777" w:rsidR="00B3171C" w:rsidRPr="00166F27" w:rsidRDefault="00B3171C" w:rsidP="00B3171C">
      <w:pPr>
        <w:ind w:left="720"/>
        <w:rPr>
          <w:rFonts w:ascii="Helvetica Neue" w:hAnsi="Helvetica Neue"/>
          <w:i/>
          <w:color w:val="000000" w:themeColor="text1"/>
          <w:sz w:val="18"/>
          <w:szCs w:val="20"/>
        </w:rPr>
      </w:pPr>
      <w:r w:rsidRPr="00166F27">
        <w:rPr>
          <w:rFonts w:ascii="Helvetica Neue" w:hAnsi="Helvetica Neue"/>
          <w:i/>
          <w:color w:val="000000" w:themeColor="text1"/>
          <w:sz w:val="18"/>
          <w:szCs w:val="20"/>
        </w:rPr>
        <w:t>Acts 5:31 God exalted him to his own right hand as Prince and Saviour that he might give repentance and forgiveness of sins to Israel.</w:t>
      </w:r>
    </w:p>
    <w:p w14:paraId="54E25691" w14:textId="3FB5185D" w:rsidR="00B3171C" w:rsidRPr="00166F27" w:rsidRDefault="00B3171C" w:rsidP="00B3171C">
      <w:pPr>
        <w:rPr>
          <w:rFonts w:ascii="Helvetica Neue" w:hAnsi="Helvetica Neue"/>
          <w:bCs/>
          <w:i/>
          <w:color w:val="000000" w:themeColor="text1"/>
          <w:sz w:val="18"/>
          <w:szCs w:val="20"/>
        </w:rPr>
      </w:pPr>
    </w:p>
    <w:p w14:paraId="585A963B" w14:textId="4AE682EF" w:rsidR="00B3171C" w:rsidRPr="00166F27" w:rsidRDefault="00B3171C" w:rsidP="00B3171C">
      <w:pPr>
        <w:ind w:left="720"/>
        <w:rPr>
          <w:rFonts w:ascii="Helvetica Neue" w:hAnsi="Helvetica Neue"/>
          <w:i/>
          <w:color w:val="000000" w:themeColor="text1"/>
          <w:sz w:val="18"/>
          <w:szCs w:val="20"/>
        </w:rPr>
      </w:pPr>
      <w:r w:rsidRPr="00166F27">
        <w:rPr>
          <w:rFonts w:ascii="Helvetica Neue" w:hAnsi="Helvetica Neue"/>
          <w:i/>
          <w:color w:val="000000" w:themeColor="text1"/>
          <w:sz w:val="18"/>
          <w:szCs w:val="20"/>
        </w:rPr>
        <w:t>Mat 28: 18 Then [the risen] Jesus came to them and said, “All authority in heaven and on earth has been given to me. 19 Therefore go and make disciples of all nations…</w:t>
      </w:r>
    </w:p>
    <w:p w14:paraId="264228FB" w14:textId="77777777" w:rsidR="00B3171C" w:rsidRPr="00166F27" w:rsidRDefault="00B3171C" w:rsidP="00B3171C">
      <w:pPr>
        <w:rPr>
          <w:rFonts w:ascii="Helvetica Neue" w:hAnsi="Helvetica Neue"/>
          <w:i/>
          <w:color w:val="000000" w:themeColor="text1"/>
          <w:sz w:val="18"/>
          <w:szCs w:val="20"/>
        </w:rPr>
      </w:pPr>
    </w:p>
    <w:p w14:paraId="2288E8CB" w14:textId="77777777" w:rsidR="00F612F4" w:rsidRPr="00166F27" w:rsidRDefault="00F612F4" w:rsidP="00B3171C">
      <w:pPr>
        <w:ind w:left="720"/>
        <w:rPr>
          <w:rFonts w:ascii="Helvetica Neue" w:hAnsi="Helvetica Neue"/>
          <w:i/>
          <w:color w:val="000000" w:themeColor="text1"/>
          <w:sz w:val="18"/>
          <w:szCs w:val="20"/>
        </w:rPr>
      </w:pPr>
    </w:p>
    <w:p w14:paraId="3CA2D02E" w14:textId="3B28E618" w:rsidR="00F612F4" w:rsidRPr="00553944" w:rsidRDefault="00F612F4" w:rsidP="00F612F4">
      <w:pPr>
        <w:rPr>
          <w:rFonts w:ascii="Helvetica Neue" w:hAnsi="Helvetica Neue"/>
          <w:bCs/>
          <w:color w:val="000000" w:themeColor="text1"/>
          <w:sz w:val="22"/>
          <w:szCs w:val="22"/>
        </w:rPr>
      </w:pPr>
      <w:r w:rsidRPr="00553944">
        <w:rPr>
          <w:rFonts w:ascii="Helvetica Neue" w:hAnsi="Helvetica Neue"/>
          <w:bCs/>
          <w:color w:val="000000" w:themeColor="text1"/>
          <w:sz w:val="22"/>
          <w:szCs w:val="22"/>
        </w:rPr>
        <w:t>The beginning of the new creation</w:t>
      </w:r>
    </w:p>
    <w:p w14:paraId="6017FB2F" w14:textId="57F4A496" w:rsidR="00F612F4" w:rsidRDefault="00F612F4" w:rsidP="00A92684">
      <w:pPr>
        <w:rPr>
          <w:rFonts w:ascii="Helvetica Neue" w:hAnsi="Helvetica Neue"/>
          <w:color w:val="000000" w:themeColor="text1"/>
          <w:sz w:val="22"/>
          <w:szCs w:val="22"/>
        </w:rPr>
      </w:pPr>
    </w:p>
    <w:p w14:paraId="74E57C75" w14:textId="77777777" w:rsidR="007910F4" w:rsidRDefault="007910F4" w:rsidP="007910F4">
      <w:pPr>
        <w:ind w:left="720"/>
        <w:rPr>
          <w:rFonts w:ascii="Helvetica Neue" w:hAnsi="Helvetica Neue"/>
          <w:bCs/>
          <w:i/>
          <w:color w:val="000000" w:themeColor="text1"/>
          <w:sz w:val="18"/>
          <w:szCs w:val="22"/>
        </w:rPr>
      </w:pPr>
    </w:p>
    <w:p w14:paraId="33F64ED9" w14:textId="77777777" w:rsidR="007910F4" w:rsidRDefault="007910F4" w:rsidP="007910F4">
      <w:pPr>
        <w:ind w:left="720"/>
        <w:rPr>
          <w:rFonts w:ascii="Helvetica Neue" w:hAnsi="Helvetica Neue"/>
          <w:bCs/>
          <w:i/>
          <w:color w:val="000000" w:themeColor="text1"/>
          <w:sz w:val="18"/>
          <w:szCs w:val="22"/>
        </w:rPr>
      </w:pPr>
    </w:p>
    <w:p w14:paraId="4207E314" w14:textId="4FEE11E0" w:rsidR="007910F4" w:rsidRDefault="007910F4" w:rsidP="007910F4">
      <w:pPr>
        <w:ind w:left="720"/>
        <w:rPr>
          <w:rFonts w:ascii="Helvetica Neue" w:hAnsi="Helvetica Neue"/>
          <w:i/>
          <w:color w:val="000000" w:themeColor="text1"/>
          <w:sz w:val="18"/>
          <w:szCs w:val="22"/>
        </w:rPr>
      </w:pPr>
      <w:r w:rsidRPr="007910F4">
        <w:rPr>
          <w:rFonts w:ascii="Helvetica Neue" w:hAnsi="Helvetica Neue"/>
          <w:bCs/>
          <w:i/>
          <w:color w:val="000000" w:themeColor="text1"/>
          <w:sz w:val="18"/>
          <w:szCs w:val="22"/>
        </w:rPr>
        <w:t>John 11:25</w:t>
      </w:r>
      <w:r w:rsidRPr="007910F4">
        <w:rPr>
          <w:rFonts w:ascii="Helvetica Neue" w:hAnsi="Helvetica Neue"/>
          <w:i/>
          <w:color w:val="000000" w:themeColor="text1"/>
          <w:sz w:val="18"/>
          <w:szCs w:val="22"/>
        </w:rPr>
        <w:t xml:space="preserve">    Jesus said to her, “I am the resurrection and the life. He who believes in me </w:t>
      </w:r>
      <w:r>
        <w:rPr>
          <w:rFonts w:ascii="Helvetica Neue" w:hAnsi="Helvetica Neue"/>
          <w:i/>
          <w:color w:val="000000" w:themeColor="text1"/>
          <w:sz w:val="18"/>
          <w:szCs w:val="22"/>
        </w:rPr>
        <w:t>will live, even though he dies…</w:t>
      </w:r>
    </w:p>
    <w:p w14:paraId="7B3096B6" w14:textId="1212CA3E" w:rsidR="007910F4" w:rsidRDefault="007910F4" w:rsidP="007910F4">
      <w:pPr>
        <w:ind w:left="720"/>
        <w:rPr>
          <w:rFonts w:ascii="Helvetica Neue" w:hAnsi="Helvetica Neue"/>
          <w:i/>
          <w:color w:val="000000" w:themeColor="text1"/>
          <w:sz w:val="18"/>
          <w:szCs w:val="22"/>
        </w:rPr>
      </w:pPr>
    </w:p>
    <w:p w14:paraId="75E56564" w14:textId="7C6FA85B" w:rsidR="007910F4" w:rsidRDefault="007910F4" w:rsidP="007910F4">
      <w:pPr>
        <w:ind w:left="720"/>
        <w:rPr>
          <w:rFonts w:ascii="Helvetica Neue" w:hAnsi="Helvetica Neue"/>
          <w:i/>
          <w:color w:val="000000" w:themeColor="text1"/>
          <w:sz w:val="18"/>
          <w:szCs w:val="22"/>
        </w:rPr>
      </w:pPr>
    </w:p>
    <w:p w14:paraId="629AB526" w14:textId="6654B0C7" w:rsidR="007910F4" w:rsidRPr="007910F4" w:rsidRDefault="007910F4" w:rsidP="007910F4">
      <w:pPr>
        <w:ind w:left="720"/>
        <w:rPr>
          <w:rFonts w:ascii="Helvetica Neue" w:hAnsi="Helvetica Neue"/>
          <w:i/>
          <w:color w:val="000000" w:themeColor="text1"/>
          <w:sz w:val="18"/>
          <w:szCs w:val="22"/>
        </w:rPr>
      </w:pPr>
      <w:r w:rsidRPr="007910F4">
        <w:rPr>
          <w:rFonts w:ascii="Helvetica Neue" w:hAnsi="Helvetica Neue"/>
          <w:bCs/>
          <w:i/>
          <w:color w:val="000000" w:themeColor="text1"/>
          <w:sz w:val="18"/>
          <w:szCs w:val="22"/>
        </w:rPr>
        <w:t>2 Corinthians 5:17</w:t>
      </w:r>
      <w:r w:rsidRPr="007910F4">
        <w:rPr>
          <w:rFonts w:ascii="Helvetica Neue" w:hAnsi="Helvetica Neue"/>
          <w:i/>
          <w:color w:val="000000" w:themeColor="text1"/>
          <w:sz w:val="18"/>
          <w:szCs w:val="22"/>
        </w:rPr>
        <w:t xml:space="preserve"> Therefore, if anyone is in Christ, new creation! the old has gone, the new has come!</w:t>
      </w:r>
    </w:p>
    <w:p w14:paraId="5F5B0627" w14:textId="77777777" w:rsidR="007910F4" w:rsidRPr="007910F4" w:rsidRDefault="007910F4" w:rsidP="00A92684">
      <w:pPr>
        <w:rPr>
          <w:rFonts w:ascii="Helvetica Neue" w:hAnsi="Helvetica Neue"/>
          <w:color w:val="000000" w:themeColor="text1"/>
          <w:sz w:val="22"/>
          <w:szCs w:val="22"/>
        </w:rPr>
      </w:pPr>
    </w:p>
    <w:p w14:paraId="130C2AFF" w14:textId="77777777" w:rsidR="00F612F4" w:rsidRPr="00166F27" w:rsidRDefault="00F612F4" w:rsidP="00A92684">
      <w:pPr>
        <w:rPr>
          <w:rFonts w:ascii="Helvetica Neue" w:hAnsi="Helvetica Neue"/>
          <w:color w:val="000000" w:themeColor="text1"/>
          <w:sz w:val="22"/>
          <w:szCs w:val="22"/>
        </w:rPr>
      </w:pPr>
    </w:p>
    <w:p w14:paraId="0FAC953A" w14:textId="77777777" w:rsidR="00F612F4" w:rsidRPr="00166F27" w:rsidRDefault="00F612F4" w:rsidP="00A92684">
      <w:pPr>
        <w:rPr>
          <w:rFonts w:ascii="Helvetica Neue" w:hAnsi="Helvetica Neue"/>
          <w:color w:val="000000" w:themeColor="text1"/>
          <w:sz w:val="22"/>
          <w:szCs w:val="22"/>
        </w:rPr>
      </w:pPr>
    </w:p>
    <w:p w14:paraId="6AE599D9" w14:textId="77777777" w:rsidR="00F612F4" w:rsidRPr="00166F27" w:rsidRDefault="00F612F4" w:rsidP="00A92684">
      <w:pPr>
        <w:rPr>
          <w:rFonts w:ascii="Helvetica Neue" w:hAnsi="Helvetica Neue"/>
          <w:color w:val="000000" w:themeColor="text1"/>
          <w:sz w:val="22"/>
          <w:szCs w:val="22"/>
        </w:rPr>
      </w:pPr>
    </w:p>
    <w:p w14:paraId="05BAEC97" w14:textId="32EFFACD" w:rsidR="00F612F4" w:rsidRPr="007910F4" w:rsidRDefault="00F612F4" w:rsidP="00F612F4">
      <w:pPr>
        <w:rPr>
          <w:rFonts w:ascii="Helvetica Neue" w:hAnsi="Helvetica Neue"/>
          <w:color w:val="000000" w:themeColor="text1"/>
          <w:sz w:val="22"/>
          <w:szCs w:val="22"/>
        </w:rPr>
      </w:pPr>
      <w:r w:rsidRPr="007910F4">
        <w:rPr>
          <w:rFonts w:ascii="Helvetica Neue" w:hAnsi="Helvetica Neue"/>
          <w:color w:val="000000" w:themeColor="text1"/>
          <w:sz w:val="22"/>
          <w:szCs w:val="22"/>
        </w:rPr>
        <w:t>The firstfruits of our own resurrection</w:t>
      </w:r>
    </w:p>
    <w:p w14:paraId="6F13216A" w14:textId="77777777" w:rsidR="00F612F4" w:rsidRPr="00166F27" w:rsidRDefault="00F612F4" w:rsidP="00F612F4">
      <w:pPr>
        <w:rPr>
          <w:rFonts w:ascii="Helvetica Neue" w:hAnsi="Helvetica Neue"/>
          <w:color w:val="000000" w:themeColor="text1"/>
          <w:sz w:val="22"/>
          <w:szCs w:val="22"/>
        </w:rPr>
      </w:pPr>
    </w:p>
    <w:p w14:paraId="2B059186" w14:textId="77777777" w:rsidR="00F612F4" w:rsidRPr="00166F27" w:rsidRDefault="00F612F4" w:rsidP="00F612F4">
      <w:pPr>
        <w:ind w:left="720"/>
        <w:rPr>
          <w:rFonts w:ascii="Helvetica Neue" w:hAnsi="Helvetica Neue"/>
          <w:i/>
          <w:color w:val="000000" w:themeColor="text1"/>
          <w:sz w:val="18"/>
          <w:szCs w:val="20"/>
        </w:rPr>
      </w:pPr>
      <w:r w:rsidRPr="00166F27">
        <w:rPr>
          <w:rFonts w:ascii="Helvetica Neue" w:hAnsi="Helvetica Neue"/>
          <w:bCs/>
          <w:i/>
          <w:color w:val="000000" w:themeColor="text1"/>
          <w:sz w:val="18"/>
          <w:szCs w:val="20"/>
          <w:lang w:val="en-US"/>
        </w:rPr>
        <w:t>1 Cor 15: 20</w:t>
      </w:r>
      <w:r w:rsidRPr="00166F27">
        <w:rPr>
          <w:rFonts w:ascii="Helvetica Neue" w:hAnsi="Helvetica Neue"/>
          <w:i/>
          <w:color w:val="000000" w:themeColor="text1"/>
          <w:sz w:val="18"/>
          <w:szCs w:val="20"/>
          <w:lang w:val="en-US"/>
        </w:rPr>
        <w:t xml:space="preserve">    But Christ has indeed been raised from the dead, the firstfruits of those who have fallen asleep.  </w:t>
      </w:r>
      <w:r w:rsidRPr="00166F27">
        <w:rPr>
          <w:rFonts w:ascii="Helvetica Neue" w:hAnsi="Helvetica Neue"/>
          <w:bCs/>
          <w:i/>
          <w:color w:val="000000" w:themeColor="text1"/>
          <w:sz w:val="18"/>
          <w:szCs w:val="20"/>
          <w:lang w:val="en-US"/>
        </w:rPr>
        <w:t>21</w:t>
      </w:r>
      <w:r w:rsidRPr="00166F27">
        <w:rPr>
          <w:rFonts w:ascii="Helvetica Neue" w:hAnsi="Helvetica Neue"/>
          <w:i/>
          <w:color w:val="000000" w:themeColor="text1"/>
          <w:sz w:val="18"/>
          <w:szCs w:val="20"/>
          <w:lang w:val="en-US"/>
        </w:rPr>
        <w:t xml:space="preserve"> For since death came through a man, the resurrection of the dead comes also through a man.  </w:t>
      </w:r>
      <w:r w:rsidRPr="00166F27">
        <w:rPr>
          <w:rFonts w:ascii="Helvetica Neue" w:hAnsi="Helvetica Neue"/>
          <w:bCs/>
          <w:i/>
          <w:color w:val="000000" w:themeColor="text1"/>
          <w:sz w:val="18"/>
          <w:szCs w:val="20"/>
          <w:lang w:val="en-US"/>
        </w:rPr>
        <w:t>22</w:t>
      </w:r>
      <w:r w:rsidRPr="00166F27">
        <w:rPr>
          <w:rFonts w:ascii="Helvetica Neue" w:hAnsi="Helvetica Neue"/>
          <w:i/>
          <w:color w:val="000000" w:themeColor="text1"/>
          <w:sz w:val="18"/>
          <w:szCs w:val="20"/>
          <w:lang w:val="en-US"/>
        </w:rPr>
        <w:t xml:space="preserve"> For as in Adam all die, so in Christ all will be made alive.  </w:t>
      </w:r>
      <w:r w:rsidRPr="00166F27">
        <w:rPr>
          <w:rFonts w:ascii="Helvetica Neue" w:hAnsi="Helvetica Neue"/>
          <w:bCs/>
          <w:i/>
          <w:color w:val="000000" w:themeColor="text1"/>
          <w:sz w:val="18"/>
          <w:szCs w:val="20"/>
          <w:lang w:val="en-US"/>
        </w:rPr>
        <w:t>23</w:t>
      </w:r>
      <w:r w:rsidRPr="00166F27">
        <w:rPr>
          <w:rFonts w:ascii="Helvetica Neue" w:hAnsi="Helvetica Neue"/>
          <w:i/>
          <w:color w:val="000000" w:themeColor="text1"/>
          <w:sz w:val="18"/>
          <w:szCs w:val="20"/>
          <w:lang w:val="en-US"/>
        </w:rPr>
        <w:t xml:space="preserve"> But each in his own turn: Christ, the firstfruits; then, when he comes, those who belong to him.  </w:t>
      </w:r>
    </w:p>
    <w:p w14:paraId="6CB20D73" w14:textId="77777777" w:rsidR="00F612F4" w:rsidRPr="00166F27" w:rsidRDefault="00F612F4" w:rsidP="00A92684">
      <w:pPr>
        <w:rPr>
          <w:rFonts w:ascii="Helvetica Neue" w:hAnsi="Helvetica Neue"/>
          <w:color w:val="000000" w:themeColor="text1"/>
          <w:sz w:val="22"/>
          <w:szCs w:val="22"/>
        </w:rPr>
      </w:pPr>
    </w:p>
    <w:p w14:paraId="73E46EF8" w14:textId="77777777" w:rsidR="00354F23" w:rsidRPr="00166F27" w:rsidRDefault="00354F23" w:rsidP="00A92684">
      <w:pPr>
        <w:rPr>
          <w:rFonts w:ascii="Helvetica Neue" w:hAnsi="Helvetica Neue"/>
          <w:color w:val="000000" w:themeColor="text1"/>
          <w:sz w:val="22"/>
          <w:szCs w:val="22"/>
        </w:rPr>
      </w:pPr>
    </w:p>
    <w:p w14:paraId="4F5157ED" w14:textId="77777777" w:rsidR="00F612F4" w:rsidRPr="00166F27" w:rsidRDefault="00F612F4" w:rsidP="00A92684">
      <w:pPr>
        <w:rPr>
          <w:rFonts w:ascii="Helvetica Neue" w:hAnsi="Helvetica Neue"/>
          <w:color w:val="000000" w:themeColor="text1"/>
          <w:sz w:val="22"/>
          <w:szCs w:val="22"/>
        </w:rPr>
      </w:pPr>
    </w:p>
    <w:p w14:paraId="7208ACCD" w14:textId="77777777" w:rsidR="00463FD6" w:rsidRPr="00166F27" w:rsidRDefault="00463FD6" w:rsidP="00A92684">
      <w:pPr>
        <w:rPr>
          <w:rFonts w:ascii="Helvetica Neue" w:hAnsi="Helvetica Neue"/>
          <w:color w:val="000000" w:themeColor="text1"/>
          <w:sz w:val="22"/>
          <w:szCs w:val="22"/>
        </w:rPr>
      </w:pPr>
    </w:p>
    <w:p w14:paraId="40D7098B" w14:textId="757D9C1B" w:rsidR="007C1A75" w:rsidRPr="00166F27" w:rsidRDefault="00B40699" w:rsidP="00A92684">
      <w:pPr>
        <w:rPr>
          <w:rFonts w:ascii="Helvetica Neue" w:hAnsi="Helvetica Neue"/>
          <w:b/>
          <w:color w:val="000000" w:themeColor="text1"/>
          <w:szCs w:val="26"/>
        </w:rPr>
      </w:pPr>
      <w:r w:rsidRPr="00166F27">
        <w:rPr>
          <w:rFonts w:ascii="Helvetica Neue" w:hAnsi="Helvetica Neue"/>
          <w:b/>
          <w:color w:val="000000" w:themeColor="text1"/>
          <w:szCs w:val="26"/>
        </w:rPr>
        <w:t>CO</w:t>
      </w:r>
      <w:bookmarkStart w:id="0" w:name="_GoBack"/>
      <w:bookmarkEnd w:id="0"/>
      <w:r w:rsidRPr="00166F27">
        <w:rPr>
          <w:rFonts w:ascii="Helvetica Neue" w:hAnsi="Helvetica Neue"/>
          <w:b/>
          <w:color w:val="000000" w:themeColor="text1"/>
          <w:szCs w:val="26"/>
        </w:rPr>
        <w:t>NCLUSION</w:t>
      </w:r>
    </w:p>
    <w:p w14:paraId="643C8BD9" w14:textId="77777777" w:rsidR="00B40699" w:rsidRPr="00166F27" w:rsidRDefault="00B40699" w:rsidP="00A92684">
      <w:pPr>
        <w:rPr>
          <w:rFonts w:ascii="Helvetica Neue" w:hAnsi="Helvetica Neue"/>
          <w:b/>
          <w:color w:val="000000" w:themeColor="text1"/>
          <w:szCs w:val="26"/>
        </w:rPr>
      </w:pPr>
    </w:p>
    <w:p w14:paraId="37580E4F" w14:textId="77777777" w:rsidR="00463FD6" w:rsidRPr="00166F27" w:rsidRDefault="00463FD6" w:rsidP="00A92684">
      <w:pPr>
        <w:rPr>
          <w:rFonts w:ascii="Helvetica Neue" w:hAnsi="Helvetica Neue"/>
          <w:b/>
          <w:color w:val="000000" w:themeColor="text1"/>
          <w:szCs w:val="26"/>
        </w:rPr>
      </w:pPr>
    </w:p>
    <w:p w14:paraId="44BC6964" w14:textId="3B756270" w:rsidR="009002A4" w:rsidRDefault="009002A4" w:rsidP="00A92684">
      <w:pPr>
        <w:rPr>
          <w:rFonts w:ascii="Helvetica Neue" w:hAnsi="Helvetica Neue"/>
          <w:color w:val="000000" w:themeColor="text1"/>
          <w:szCs w:val="22"/>
        </w:rPr>
      </w:pPr>
    </w:p>
    <w:p w14:paraId="0369340D" w14:textId="397CD042" w:rsidR="00A92684" w:rsidRPr="00A92684" w:rsidRDefault="00A92684" w:rsidP="00A92684">
      <w:pPr>
        <w:rPr>
          <w:rFonts w:ascii="Helvetica Neue" w:hAnsi="Helvetica Neue"/>
          <w:color w:val="000000" w:themeColor="text1"/>
          <w:sz w:val="22"/>
          <w:szCs w:val="22"/>
        </w:rPr>
      </w:pPr>
    </w:p>
    <w:sectPr w:rsidR="00A92684" w:rsidRPr="00A92684" w:rsidSect="00322CFD">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28D28" w14:textId="77777777" w:rsidR="00E142EB" w:rsidRDefault="00E142EB" w:rsidP="0032323A">
      <w:r>
        <w:separator/>
      </w:r>
    </w:p>
  </w:endnote>
  <w:endnote w:type="continuationSeparator" w:id="0">
    <w:p w14:paraId="33484AE4" w14:textId="77777777" w:rsidR="00E142EB" w:rsidRDefault="00E142EB" w:rsidP="003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1ABC" w14:textId="625EC4CC" w:rsidR="008A5F2D" w:rsidRPr="00C578CD" w:rsidRDefault="00B20704" w:rsidP="00B20704">
    <w:pPr>
      <w:pStyle w:val="Footer"/>
      <w:jc w:val="center"/>
      <w:rPr>
        <w:rFonts w:ascii="Helvetica Neue" w:hAnsi="Helvetica Neue"/>
      </w:rPr>
    </w:pPr>
    <w:r w:rsidRPr="00C578CD">
      <w:rPr>
        <w:rFonts w:ascii="Helvetica Neue" w:hAnsi="Helvetica Neue"/>
        <w:b/>
        <w:bCs/>
        <w:i/>
        <w:noProof/>
        <w:sz w:val="18"/>
        <w:lang w:val="en-US"/>
      </w:rPr>
      <w:drawing>
        <wp:anchor distT="0" distB="0" distL="114300" distR="114300" simplePos="0" relativeHeight="251659264" behindDoc="0" locked="0" layoutInCell="1" allowOverlap="1" wp14:anchorId="1024BCA8" wp14:editId="7536F652">
          <wp:simplePos x="0" y="0"/>
          <wp:positionH relativeFrom="column">
            <wp:posOffset>5560009</wp:posOffset>
          </wp:positionH>
          <wp:positionV relativeFrom="paragraph">
            <wp:posOffset>-141760</wp:posOffset>
          </wp:positionV>
          <wp:extent cx="482600" cy="5511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5F2D" w:rsidRPr="00C578CD">
      <w:rPr>
        <w:rStyle w:val="PageNumber"/>
        <w:rFonts w:ascii="Helvetica Neue" w:hAnsi="Helvetica Neue"/>
      </w:rPr>
      <w:fldChar w:fldCharType="begin"/>
    </w:r>
    <w:r w:rsidR="008A5F2D" w:rsidRPr="00C578CD">
      <w:rPr>
        <w:rStyle w:val="PageNumber"/>
        <w:rFonts w:ascii="Helvetica Neue" w:hAnsi="Helvetica Neue"/>
      </w:rPr>
      <w:instrText xml:space="preserve"> PAGE </w:instrText>
    </w:r>
    <w:r w:rsidR="008A5F2D" w:rsidRPr="00C578CD">
      <w:rPr>
        <w:rStyle w:val="PageNumber"/>
        <w:rFonts w:ascii="Helvetica Neue" w:hAnsi="Helvetica Neue"/>
      </w:rPr>
      <w:fldChar w:fldCharType="separate"/>
    </w:r>
    <w:r w:rsidR="006622A9">
      <w:rPr>
        <w:rStyle w:val="PageNumber"/>
        <w:rFonts w:ascii="Helvetica Neue" w:hAnsi="Helvetica Neue"/>
        <w:noProof/>
      </w:rPr>
      <w:t>1</w:t>
    </w:r>
    <w:r w:rsidR="008A5F2D" w:rsidRPr="00C578CD">
      <w:rPr>
        <w:rStyle w:val="PageNumber"/>
        <w:rFonts w:ascii="Helvetica Neue" w:hAnsi="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8EF71" w14:textId="77777777" w:rsidR="00E142EB" w:rsidRDefault="00E142EB" w:rsidP="0032323A">
      <w:r>
        <w:separator/>
      </w:r>
    </w:p>
  </w:footnote>
  <w:footnote w:type="continuationSeparator" w:id="0">
    <w:p w14:paraId="59A09D67" w14:textId="77777777" w:rsidR="00E142EB" w:rsidRDefault="00E142EB" w:rsidP="00323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C010F"/>
    <w:multiLevelType w:val="hybridMultilevel"/>
    <w:tmpl w:val="49C21632"/>
    <w:lvl w:ilvl="0" w:tplc="04090017">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2BAD3618"/>
    <w:multiLevelType w:val="hybridMultilevel"/>
    <w:tmpl w:val="E8C67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C82D70"/>
    <w:multiLevelType w:val="hybridMultilevel"/>
    <w:tmpl w:val="9C72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3286C"/>
    <w:multiLevelType w:val="hybridMultilevel"/>
    <w:tmpl w:val="07E8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34245"/>
    <w:multiLevelType w:val="hybridMultilevel"/>
    <w:tmpl w:val="059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62D51"/>
    <w:multiLevelType w:val="hybridMultilevel"/>
    <w:tmpl w:val="B952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5418E"/>
    <w:multiLevelType w:val="hybridMultilevel"/>
    <w:tmpl w:val="5E3C91E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4"/>
    <w:rsid w:val="00012D3F"/>
    <w:rsid w:val="0001351F"/>
    <w:rsid w:val="0004538B"/>
    <w:rsid w:val="00056739"/>
    <w:rsid w:val="000A5870"/>
    <w:rsid w:val="000B0CF5"/>
    <w:rsid w:val="000B7138"/>
    <w:rsid w:val="000E2138"/>
    <w:rsid w:val="000E73CC"/>
    <w:rsid w:val="000F5779"/>
    <w:rsid w:val="000F6206"/>
    <w:rsid w:val="00104BB2"/>
    <w:rsid w:val="0013173C"/>
    <w:rsid w:val="0015729A"/>
    <w:rsid w:val="00166F27"/>
    <w:rsid w:val="001677EC"/>
    <w:rsid w:val="00167D0C"/>
    <w:rsid w:val="00184476"/>
    <w:rsid w:val="00192914"/>
    <w:rsid w:val="001B38C6"/>
    <w:rsid w:val="001E1F46"/>
    <w:rsid w:val="001E43F0"/>
    <w:rsid w:val="00204CFD"/>
    <w:rsid w:val="00223722"/>
    <w:rsid w:val="00235AB7"/>
    <w:rsid w:val="0023729E"/>
    <w:rsid w:val="00266922"/>
    <w:rsid w:val="002860B2"/>
    <w:rsid w:val="00294299"/>
    <w:rsid w:val="002B57C0"/>
    <w:rsid w:val="002F5466"/>
    <w:rsid w:val="00302B8B"/>
    <w:rsid w:val="00322CFD"/>
    <w:rsid w:val="0032323A"/>
    <w:rsid w:val="00354F23"/>
    <w:rsid w:val="0036580E"/>
    <w:rsid w:val="003A1786"/>
    <w:rsid w:val="003A279F"/>
    <w:rsid w:val="003A3F56"/>
    <w:rsid w:val="003B07A4"/>
    <w:rsid w:val="003B710A"/>
    <w:rsid w:val="003C6CCD"/>
    <w:rsid w:val="003D0BF2"/>
    <w:rsid w:val="003D2374"/>
    <w:rsid w:val="003F5DD0"/>
    <w:rsid w:val="003F68DF"/>
    <w:rsid w:val="00411848"/>
    <w:rsid w:val="00423697"/>
    <w:rsid w:val="004246D8"/>
    <w:rsid w:val="00453D51"/>
    <w:rsid w:val="00463FD6"/>
    <w:rsid w:val="004E0627"/>
    <w:rsid w:val="00503977"/>
    <w:rsid w:val="00546D3E"/>
    <w:rsid w:val="00551017"/>
    <w:rsid w:val="00553944"/>
    <w:rsid w:val="005549E5"/>
    <w:rsid w:val="00554F89"/>
    <w:rsid w:val="0056625E"/>
    <w:rsid w:val="00575A7B"/>
    <w:rsid w:val="005A60AE"/>
    <w:rsid w:val="005C1A68"/>
    <w:rsid w:val="005C2806"/>
    <w:rsid w:val="005D5961"/>
    <w:rsid w:val="005F1353"/>
    <w:rsid w:val="005F7138"/>
    <w:rsid w:val="006128BD"/>
    <w:rsid w:val="006622A9"/>
    <w:rsid w:val="00685CF3"/>
    <w:rsid w:val="00696EA7"/>
    <w:rsid w:val="006E0B21"/>
    <w:rsid w:val="006E42B6"/>
    <w:rsid w:val="00754CDA"/>
    <w:rsid w:val="00757153"/>
    <w:rsid w:val="00771053"/>
    <w:rsid w:val="007910F4"/>
    <w:rsid w:val="007B70F7"/>
    <w:rsid w:val="007C1A75"/>
    <w:rsid w:val="00821FFF"/>
    <w:rsid w:val="0085792A"/>
    <w:rsid w:val="008A5F2D"/>
    <w:rsid w:val="008B2787"/>
    <w:rsid w:val="008D53E0"/>
    <w:rsid w:val="008F0DDC"/>
    <w:rsid w:val="009002A4"/>
    <w:rsid w:val="009243D0"/>
    <w:rsid w:val="00965A38"/>
    <w:rsid w:val="00975DEE"/>
    <w:rsid w:val="0098731A"/>
    <w:rsid w:val="009C0584"/>
    <w:rsid w:val="009F3F3A"/>
    <w:rsid w:val="00A24D71"/>
    <w:rsid w:val="00A43214"/>
    <w:rsid w:val="00A5095E"/>
    <w:rsid w:val="00A53522"/>
    <w:rsid w:val="00A653BF"/>
    <w:rsid w:val="00A92684"/>
    <w:rsid w:val="00AA541D"/>
    <w:rsid w:val="00B16082"/>
    <w:rsid w:val="00B20704"/>
    <w:rsid w:val="00B3171C"/>
    <w:rsid w:val="00B40699"/>
    <w:rsid w:val="00BD261E"/>
    <w:rsid w:val="00BE36F8"/>
    <w:rsid w:val="00C17129"/>
    <w:rsid w:val="00C22469"/>
    <w:rsid w:val="00C25FD1"/>
    <w:rsid w:val="00C5371D"/>
    <w:rsid w:val="00C578CD"/>
    <w:rsid w:val="00C76FA9"/>
    <w:rsid w:val="00CD3518"/>
    <w:rsid w:val="00CD626C"/>
    <w:rsid w:val="00CF2E2D"/>
    <w:rsid w:val="00D04667"/>
    <w:rsid w:val="00D135D2"/>
    <w:rsid w:val="00D224F2"/>
    <w:rsid w:val="00D23D9B"/>
    <w:rsid w:val="00D44862"/>
    <w:rsid w:val="00D52739"/>
    <w:rsid w:val="00D81E9A"/>
    <w:rsid w:val="00D94809"/>
    <w:rsid w:val="00DD7354"/>
    <w:rsid w:val="00DE685C"/>
    <w:rsid w:val="00E142EB"/>
    <w:rsid w:val="00E207A0"/>
    <w:rsid w:val="00E37F11"/>
    <w:rsid w:val="00E62AF9"/>
    <w:rsid w:val="00E71359"/>
    <w:rsid w:val="00E85517"/>
    <w:rsid w:val="00EA5A0E"/>
    <w:rsid w:val="00EB57C9"/>
    <w:rsid w:val="00EC164B"/>
    <w:rsid w:val="00F461D5"/>
    <w:rsid w:val="00F612F4"/>
    <w:rsid w:val="00F93D42"/>
    <w:rsid w:val="00FA6F4A"/>
    <w:rsid w:val="00FF2F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BF13B4"/>
  <w15:docId w15:val="{2869CA4A-19C5-AD46-9C41-5072FDB5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6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84"/>
    <w:pPr>
      <w:tabs>
        <w:tab w:val="center" w:pos="4320"/>
        <w:tab w:val="right" w:pos="8640"/>
      </w:tabs>
    </w:pPr>
  </w:style>
  <w:style w:type="character" w:customStyle="1" w:styleId="HeaderChar">
    <w:name w:val="Header Char"/>
    <w:basedOn w:val="DefaultParagraphFont"/>
    <w:link w:val="Header"/>
    <w:uiPriority w:val="99"/>
    <w:rsid w:val="00A92684"/>
  </w:style>
  <w:style w:type="paragraph" w:styleId="NoSpacing">
    <w:name w:val="No Spacing"/>
    <w:link w:val="NoSpacingChar"/>
    <w:qFormat/>
    <w:rsid w:val="00A92684"/>
    <w:rPr>
      <w:rFonts w:ascii="PMingLiU" w:hAnsi="PMingLiU"/>
      <w:sz w:val="22"/>
      <w:szCs w:val="22"/>
      <w:lang w:val="en-US"/>
    </w:rPr>
  </w:style>
  <w:style w:type="character" w:customStyle="1" w:styleId="NoSpacingChar">
    <w:name w:val="No Spacing Char"/>
    <w:basedOn w:val="DefaultParagraphFont"/>
    <w:link w:val="NoSpacing"/>
    <w:rsid w:val="00A92684"/>
    <w:rPr>
      <w:rFonts w:ascii="PMingLiU" w:hAnsi="PMingLiU"/>
      <w:sz w:val="22"/>
      <w:szCs w:val="22"/>
      <w:lang w:val="en-US"/>
    </w:rPr>
  </w:style>
  <w:style w:type="paragraph" w:styleId="ListParagraph">
    <w:name w:val="List Paragraph"/>
    <w:basedOn w:val="Normal"/>
    <w:uiPriority w:val="34"/>
    <w:qFormat/>
    <w:rsid w:val="00A92684"/>
    <w:pPr>
      <w:ind w:left="720"/>
      <w:contextualSpacing/>
    </w:pPr>
  </w:style>
  <w:style w:type="paragraph" w:styleId="Footer">
    <w:name w:val="footer"/>
    <w:basedOn w:val="Normal"/>
    <w:link w:val="FooterChar"/>
    <w:uiPriority w:val="99"/>
    <w:unhideWhenUsed/>
    <w:rsid w:val="0032323A"/>
    <w:pPr>
      <w:tabs>
        <w:tab w:val="center" w:pos="4513"/>
        <w:tab w:val="right" w:pos="9026"/>
      </w:tabs>
    </w:pPr>
  </w:style>
  <w:style w:type="character" w:customStyle="1" w:styleId="FooterChar">
    <w:name w:val="Footer Char"/>
    <w:basedOn w:val="DefaultParagraphFont"/>
    <w:link w:val="Footer"/>
    <w:uiPriority w:val="99"/>
    <w:rsid w:val="0032323A"/>
  </w:style>
  <w:style w:type="character" w:styleId="PageNumber">
    <w:name w:val="page number"/>
    <w:basedOn w:val="DefaultParagraphFont"/>
    <w:uiPriority w:val="99"/>
    <w:semiHidden/>
    <w:unhideWhenUsed/>
    <w:rsid w:val="00C578CD"/>
  </w:style>
  <w:style w:type="table" w:styleId="TableGrid">
    <w:name w:val="Table Grid"/>
    <w:basedOn w:val="TableNormal"/>
    <w:uiPriority w:val="59"/>
    <w:rsid w:val="0061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D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6041-1568-0742-9B6F-7CA7EB99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614</Words>
  <Characters>3505</Characters>
  <Application>Microsoft Office Word</Application>
  <DocSecurity>0</DocSecurity>
  <Lines>29</Lines>
  <Paragraphs>8</Paragraphs>
  <ScaleCrop>false</ScaleCrop>
  <Company>Lancaster University</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Danny Rurlander</cp:lastModifiedBy>
  <cp:revision>56</cp:revision>
  <cp:lastPrinted>2015-10-09T09:56:00Z</cp:lastPrinted>
  <dcterms:created xsi:type="dcterms:W3CDTF">2018-02-25T14:30:00Z</dcterms:created>
  <dcterms:modified xsi:type="dcterms:W3CDTF">2018-02-25T15:39:00Z</dcterms:modified>
</cp:coreProperties>
</file>