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7C1" w14:textId="452A28A8" w:rsidR="003F12DD" w:rsidRPr="003F12DD" w:rsidRDefault="003F12DD" w:rsidP="001E47B2">
      <w:pPr>
        <w:jc w:val="center"/>
        <w:rPr>
          <w:rFonts w:ascii="Century Gothic" w:hAnsi="Century Gothic"/>
          <w:b/>
          <w:bCs/>
          <w:sz w:val="46"/>
          <w:szCs w:val="50"/>
        </w:rPr>
      </w:pPr>
      <w:r w:rsidRPr="003F12DD">
        <w:rPr>
          <w:rFonts w:ascii="Century Gothic" w:hAnsi="Century Gothic"/>
          <w:b/>
          <w:bCs/>
          <w:sz w:val="46"/>
          <w:szCs w:val="50"/>
        </w:rPr>
        <w:t>God Without Limits</w:t>
      </w:r>
    </w:p>
    <w:p w14:paraId="376075C8" w14:textId="36367B9B" w:rsidR="00AE208C" w:rsidRPr="003F12DD" w:rsidRDefault="003A7694" w:rsidP="001E47B2">
      <w:pPr>
        <w:jc w:val="center"/>
        <w:rPr>
          <w:rFonts w:ascii="Century Gothic" w:hAnsi="Century Gothic"/>
          <w:bCs/>
          <w:sz w:val="30"/>
          <w:szCs w:val="26"/>
        </w:rPr>
      </w:pPr>
      <w:r w:rsidRPr="003F12DD">
        <w:rPr>
          <w:rFonts w:ascii="Century Gothic" w:hAnsi="Century Gothic"/>
          <w:bCs/>
          <w:sz w:val="30"/>
          <w:szCs w:val="26"/>
        </w:rPr>
        <w:t>Talk</w:t>
      </w:r>
      <w:r w:rsidR="003A5714" w:rsidRPr="003F12DD">
        <w:rPr>
          <w:rFonts w:ascii="Century Gothic" w:hAnsi="Century Gothic"/>
          <w:bCs/>
          <w:sz w:val="30"/>
          <w:szCs w:val="26"/>
        </w:rPr>
        <w:t xml:space="preserve"> </w:t>
      </w:r>
      <w:r w:rsidR="0097541B">
        <w:rPr>
          <w:rFonts w:ascii="Century Gothic" w:hAnsi="Century Gothic"/>
          <w:bCs/>
          <w:sz w:val="30"/>
          <w:szCs w:val="26"/>
        </w:rPr>
        <w:t>2</w:t>
      </w:r>
      <w:r w:rsidR="003E261B" w:rsidRPr="003F12DD">
        <w:rPr>
          <w:rFonts w:ascii="Century Gothic" w:hAnsi="Century Gothic"/>
          <w:bCs/>
          <w:sz w:val="30"/>
          <w:szCs w:val="26"/>
        </w:rPr>
        <w:t xml:space="preserve">: </w:t>
      </w:r>
      <w:r w:rsidR="0097541B">
        <w:rPr>
          <w:rFonts w:ascii="Century Gothic" w:hAnsi="Century Gothic"/>
          <w:bCs/>
          <w:sz w:val="30"/>
          <w:szCs w:val="26"/>
        </w:rPr>
        <w:t>Incomprehensible</w:t>
      </w:r>
    </w:p>
    <w:p w14:paraId="1E57D4C7" w14:textId="3B150608" w:rsidR="00A57848" w:rsidRDefault="00A57848" w:rsidP="001E47B2">
      <w:pPr>
        <w:jc w:val="center"/>
        <w:rPr>
          <w:rFonts w:ascii="Century Gothic" w:hAnsi="Century Gothic"/>
          <w:b/>
          <w:sz w:val="30"/>
          <w:szCs w:val="26"/>
        </w:rPr>
      </w:pPr>
    </w:p>
    <w:p w14:paraId="7ABE40F8" w14:textId="524C0096" w:rsidR="00AE208C" w:rsidRPr="002675A4" w:rsidRDefault="003F12DD" w:rsidP="00A92684">
      <w:pPr>
        <w:rPr>
          <w:rFonts w:ascii="Helvetica Neue" w:hAnsi="Helvetica Neue"/>
          <w:b/>
          <w:color w:val="000000" w:themeColor="text1"/>
        </w:rPr>
      </w:pPr>
      <w:r w:rsidRPr="002675A4">
        <w:rPr>
          <w:rFonts w:ascii="Helvetica Neue" w:hAnsi="Helvetica Neue"/>
          <w:b/>
          <w:color w:val="000000" w:themeColor="text1"/>
        </w:rPr>
        <w:t>Introduction</w:t>
      </w:r>
    </w:p>
    <w:p w14:paraId="74257009" w14:textId="77777777" w:rsidR="00163F88" w:rsidRPr="0099718A" w:rsidRDefault="00163F88" w:rsidP="00A92684">
      <w:pPr>
        <w:rPr>
          <w:rFonts w:ascii="Helvetica Neue" w:hAnsi="Helvetica Neue"/>
          <w:b/>
          <w:color w:val="000000" w:themeColor="text1"/>
          <w:sz w:val="22"/>
          <w:szCs w:val="22"/>
        </w:rPr>
      </w:pPr>
    </w:p>
    <w:p w14:paraId="5815BD5D" w14:textId="77777777" w:rsidR="00BC185A" w:rsidRDefault="00BC185A" w:rsidP="00A92684">
      <w:pPr>
        <w:rPr>
          <w:rFonts w:ascii="Helvetica Neue" w:hAnsi="Helvetica Neue"/>
          <w:color w:val="000000" w:themeColor="text1"/>
          <w:sz w:val="22"/>
          <w:szCs w:val="22"/>
        </w:rPr>
      </w:pPr>
    </w:p>
    <w:p w14:paraId="752CD569" w14:textId="240CAE22" w:rsidR="00A57848" w:rsidRPr="002675A4" w:rsidRDefault="008323B6" w:rsidP="00BF127C">
      <w:pPr>
        <w:pStyle w:val="ListParagraph"/>
        <w:numPr>
          <w:ilvl w:val="0"/>
          <w:numId w:val="23"/>
        </w:numPr>
        <w:rPr>
          <w:rFonts w:ascii="Helvetica Neue" w:hAnsi="Helvetica Neue"/>
          <w:b/>
          <w:color w:val="000000" w:themeColor="text1"/>
        </w:rPr>
      </w:pPr>
      <w:r>
        <w:rPr>
          <w:rFonts w:ascii="Helvetica Neue" w:hAnsi="Helvetica Neue"/>
          <w:b/>
          <w:color w:val="000000" w:themeColor="text1"/>
        </w:rPr>
        <w:t>We can never know God fully</w:t>
      </w:r>
    </w:p>
    <w:p w14:paraId="43450833" w14:textId="14896A43" w:rsidR="00705B01" w:rsidRPr="00A10994" w:rsidRDefault="00705B01" w:rsidP="00705B01">
      <w:pPr>
        <w:rPr>
          <w:rFonts w:ascii="Helvetica Neue" w:hAnsi="Helvetica Neue"/>
          <w:b/>
          <w:color w:val="000000" w:themeColor="text1"/>
          <w:sz w:val="20"/>
          <w:szCs w:val="20"/>
        </w:rPr>
      </w:pPr>
    </w:p>
    <w:p w14:paraId="272E44D4" w14:textId="664FAF4A" w:rsidR="00705B01" w:rsidRPr="00A10994" w:rsidRDefault="008323B6" w:rsidP="008323B6">
      <w:pPr>
        <w:spacing w:line="360" w:lineRule="auto"/>
        <w:rPr>
          <w:rFonts w:ascii="Helvetica Neue" w:hAnsi="Helvetica Neue"/>
          <w:bCs/>
          <w:color w:val="000000" w:themeColor="text1"/>
          <w:sz w:val="20"/>
          <w:szCs w:val="20"/>
        </w:rPr>
      </w:pPr>
      <w:r w:rsidRPr="00A10994">
        <w:rPr>
          <w:rFonts w:ascii="Helvetica Neue" w:hAnsi="Helvetica Neue"/>
          <w:bCs/>
          <w:i/>
          <w:iCs/>
          <w:color w:val="000000" w:themeColor="text1"/>
          <w:sz w:val="20"/>
          <w:szCs w:val="20"/>
        </w:rPr>
        <w:t>Incomprehensibility:</w:t>
      </w:r>
      <w:r w:rsidRPr="00A10994">
        <w:rPr>
          <w:rFonts w:ascii="Helvetica Neue" w:hAnsi="Helvetica Neue"/>
          <w:bCs/>
          <w:color w:val="000000" w:themeColor="text1"/>
          <w:sz w:val="20"/>
          <w:szCs w:val="20"/>
        </w:rPr>
        <w:t xml:space="preserve"> </w:t>
      </w:r>
      <w:r w:rsidRPr="00A10994">
        <w:rPr>
          <w:rFonts w:ascii="Helvetica Neue" w:hAnsi="Helvetica Neue"/>
          <w:bCs/>
          <w:color w:val="000000" w:themeColor="text1"/>
          <w:sz w:val="20"/>
          <w:szCs w:val="20"/>
        </w:rPr>
        <w:tab/>
        <w:t>________________________________</w:t>
      </w:r>
      <w:r w:rsidR="008C3ABB" w:rsidRPr="00A10994">
        <w:rPr>
          <w:rFonts w:ascii="Helvetica Neue" w:hAnsi="Helvetica Neue"/>
          <w:bCs/>
          <w:color w:val="000000" w:themeColor="text1"/>
          <w:sz w:val="20"/>
          <w:szCs w:val="20"/>
        </w:rPr>
        <w:t>___________</w:t>
      </w:r>
    </w:p>
    <w:p w14:paraId="50BEB737" w14:textId="0F55EBB1" w:rsidR="008323B6" w:rsidRPr="00A10994" w:rsidRDefault="008323B6" w:rsidP="008323B6">
      <w:pPr>
        <w:spacing w:line="360" w:lineRule="auto"/>
        <w:rPr>
          <w:rFonts w:ascii="Helvetica Neue" w:hAnsi="Helvetica Neue"/>
          <w:bCs/>
          <w:color w:val="000000" w:themeColor="text1"/>
          <w:sz w:val="20"/>
          <w:szCs w:val="20"/>
        </w:rPr>
      </w:pPr>
      <w:r w:rsidRPr="00A10994">
        <w:rPr>
          <w:rFonts w:ascii="Helvetica Neue" w:hAnsi="Helvetica Neue"/>
          <w:bCs/>
          <w:i/>
          <w:iCs/>
          <w:color w:val="000000" w:themeColor="text1"/>
          <w:sz w:val="20"/>
          <w:szCs w:val="20"/>
        </w:rPr>
        <w:t>Omniscience:</w:t>
      </w:r>
      <w:r w:rsidRPr="00A10994">
        <w:rPr>
          <w:rFonts w:ascii="Helvetica Neue" w:hAnsi="Helvetica Neue"/>
          <w:bCs/>
          <w:color w:val="000000" w:themeColor="text1"/>
          <w:sz w:val="20"/>
          <w:szCs w:val="20"/>
        </w:rPr>
        <w:t xml:space="preserve"> </w:t>
      </w:r>
      <w:r w:rsidRPr="00A10994">
        <w:rPr>
          <w:rFonts w:ascii="Helvetica Neue" w:hAnsi="Helvetica Neue"/>
          <w:bCs/>
          <w:color w:val="000000" w:themeColor="text1"/>
          <w:sz w:val="20"/>
          <w:szCs w:val="20"/>
        </w:rPr>
        <w:tab/>
      </w:r>
      <w:r w:rsidRPr="00A10994">
        <w:rPr>
          <w:rFonts w:ascii="Helvetica Neue" w:hAnsi="Helvetica Neue"/>
          <w:bCs/>
          <w:color w:val="000000" w:themeColor="text1"/>
          <w:sz w:val="20"/>
          <w:szCs w:val="20"/>
        </w:rPr>
        <w:tab/>
        <w:t>_____________________________________</w:t>
      </w:r>
      <w:r w:rsidR="008C3ABB" w:rsidRPr="00A10994">
        <w:rPr>
          <w:rFonts w:ascii="Helvetica Neue" w:hAnsi="Helvetica Neue"/>
          <w:bCs/>
          <w:color w:val="000000" w:themeColor="text1"/>
          <w:sz w:val="20"/>
          <w:szCs w:val="20"/>
        </w:rPr>
        <w:t>______</w:t>
      </w:r>
    </w:p>
    <w:p w14:paraId="4CE3DDF2" w14:textId="77777777" w:rsidR="00EB3930" w:rsidRDefault="00EB3930" w:rsidP="00705B01">
      <w:pPr>
        <w:rPr>
          <w:rFonts w:ascii="Helvetica Neue" w:hAnsi="Helvetica Neue"/>
          <w:bCs/>
          <w:color w:val="000000" w:themeColor="text1"/>
          <w:sz w:val="20"/>
          <w:szCs w:val="20"/>
        </w:rPr>
      </w:pPr>
    </w:p>
    <w:p w14:paraId="2F39D2A9" w14:textId="108B81A9" w:rsidR="008C3ABB" w:rsidRPr="00A10994" w:rsidRDefault="008C3ABB" w:rsidP="008C3ABB">
      <w:pPr>
        <w:rPr>
          <w:rFonts w:ascii="Helvetica Neue" w:hAnsi="Helvetica Neue"/>
          <w:bCs/>
          <w:color w:val="000000" w:themeColor="text1"/>
          <w:sz w:val="20"/>
          <w:szCs w:val="20"/>
        </w:rPr>
      </w:pPr>
      <w:r w:rsidRPr="00A10994">
        <w:rPr>
          <w:rFonts w:ascii="Helvetica Neue" w:hAnsi="Helvetica Neue"/>
          <w:bCs/>
          <w:color w:val="000000" w:themeColor="text1"/>
          <w:sz w:val="20"/>
          <w:szCs w:val="20"/>
        </w:rPr>
        <w:t>Psalm 145:3</w:t>
      </w:r>
    </w:p>
    <w:p w14:paraId="4716E0E4" w14:textId="77777777" w:rsidR="008C3ABB" w:rsidRDefault="008C3ABB" w:rsidP="008C3ABB">
      <w:pPr>
        <w:rPr>
          <w:rFonts w:ascii="Helvetica Neue" w:hAnsi="Helvetica Neue"/>
          <w:bCs/>
          <w:color w:val="000000" w:themeColor="text1"/>
          <w:sz w:val="22"/>
          <w:szCs w:val="22"/>
        </w:rPr>
      </w:pPr>
    </w:p>
    <w:p w14:paraId="0214828A" w14:textId="43BA145A" w:rsidR="00A259E4" w:rsidRPr="00A10994" w:rsidRDefault="008C3ABB" w:rsidP="00705B01">
      <w:pPr>
        <w:rPr>
          <w:rFonts w:ascii="Helvetica Neue" w:hAnsi="Helvetica Neue"/>
          <w:bCs/>
          <w:color w:val="000000" w:themeColor="text1"/>
          <w:sz w:val="20"/>
          <w:szCs w:val="20"/>
        </w:rPr>
      </w:pPr>
      <w:r w:rsidRPr="00A10994">
        <w:rPr>
          <w:rFonts w:ascii="Helvetica Neue" w:hAnsi="Helvetica Neue"/>
          <w:bCs/>
          <w:color w:val="000000" w:themeColor="text1"/>
          <w:sz w:val="20"/>
          <w:szCs w:val="20"/>
        </w:rPr>
        <w:t>Psalm 147:5</w:t>
      </w:r>
    </w:p>
    <w:p w14:paraId="54014636" w14:textId="77777777" w:rsidR="008C3ABB" w:rsidRPr="00A10994" w:rsidRDefault="008C3ABB" w:rsidP="00705B01">
      <w:pPr>
        <w:rPr>
          <w:rFonts w:ascii="Helvetica Neue" w:hAnsi="Helvetica Neue"/>
          <w:bCs/>
          <w:color w:val="000000" w:themeColor="text1"/>
          <w:sz w:val="20"/>
          <w:szCs w:val="20"/>
        </w:rPr>
      </w:pPr>
    </w:p>
    <w:p w14:paraId="2E786E4E" w14:textId="49FC3C59" w:rsidR="008C3ABB" w:rsidRPr="00A10994" w:rsidRDefault="008C3ABB" w:rsidP="00705B01">
      <w:pPr>
        <w:rPr>
          <w:rFonts w:ascii="Helvetica Neue" w:hAnsi="Helvetica Neue"/>
          <w:bCs/>
          <w:color w:val="000000" w:themeColor="text1"/>
          <w:sz w:val="20"/>
          <w:szCs w:val="20"/>
        </w:rPr>
      </w:pPr>
      <w:r w:rsidRPr="00A10994">
        <w:rPr>
          <w:rFonts w:ascii="Helvetica Neue" w:hAnsi="Helvetica Neue"/>
          <w:bCs/>
          <w:color w:val="000000" w:themeColor="text1"/>
          <w:sz w:val="20"/>
          <w:szCs w:val="20"/>
        </w:rPr>
        <w:t>Job 26:14</w:t>
      </w:r>
    </w:p>
    <w:p w14:paraId="0D67863F" w14:textId="77777777" w:rsidR="000F24ED" w:rsidRDefault="000F24ED" w:rsidP="00705B01">
      <w:pPr>
        <w:rPr>
          <w:rFonts w:ascii="Helvetica Neue" w:hAnsi="Helvetica Neue"/>
          <w:bCs/>
          <w:color w:val="000000" w:themeColor="text1"/>
          <w:sz w:val="20"/>
          <w:szCs w:val="20"/>
        </w:rPr>
      </w:pPr>
    </w:p>
    <w:p w14:paraId="768E8F51" w14:textId="77777777" w:rsidR="000F24ED" w:rsidRPr="000F24ED" w:rsidRDefault="000F24ED" w:rsidP="000F24ED">
      <w:pPr>
        <w:rPr>
          <w:rFonts w:ascii="Helvetica Neue" w:hAnsi="Helvetica Neue"/>
          <w:color w:val="000000" w:themeColor="text1"/>
          <w:sz w:val="20"/>
          <w:szCs w:val="20"/>
        </w:rPr>
      </w:pPr>
      <w:r w:rsidRPr="000F24ED">
        <w:rPr>
          <w:rFonts w:ascii="Helvetica Neue" w:hAnsi="Helvetica Neue"/>
          <w:color w:val="000000" w:themeColor="text1"/>
          <w:sz w:val="20"/>
          <w:szCs w:val="20"/>
          <w:vertAlign w:val="superscript"/>
        </w:rPr>
        <w:t>8</w:t>
      </w:r>
      <w:r w:rsidRPr="000F24ED">
        <w:rPr>
          <w:rFonts w:ascii="Helvetica Neue" w:hAnsi="Helvetica Neue"/>
          <w:color w:val="000000" w:themeColor="text1"/>
          <w:sz w:val="20"/>
          <w:szCs w:val="20"/>
        </w:rPr>
        <w:t xml:space="preserve"> </w:t>
      </w:r>
      <w:r w:rsidRPr="000F24ED">
        <w:rPr>
          <w:rFonts w:ascii="Helvetica Neue" w:hAnsi="Helvetica Neue"/>
          <w:color w:val="000000" w:themeColor="text1"/>
          <w:sz w:val="20"/>
          <w:szCs w:val="20"/>
        </w:rPr>
        <w:tab/>
        <w:t>“For my thoughts are not your thoughts,</w:t>
      </w:r>
    </w:p>
    <w:p w14:paraId="346476F6" w14:textId="4536FE5B" w:rsidR="000F24ED" w:rsidRPr="000F24ED" w:rsidRDefault="000F24ED" w:rsidP="000F24ED">
      <w:pPr>
        <w:rPr>
          <w:rFonts w:ascii="Helvetica Neue" w:hAnsi="Helvetica Neue"/>
          <w:color w:val="000000" w:themeColor="text1"/>
          <w:sz w:val="20"/>
          <w:szCs w:val="20"/>
        </w:rPr>
      </w:pPr>
      <w:r w:rsidRPr="000F24ED">
        <w:rPr>
          <w:rFonts w:ascii="Helvetica Neue" w:hAnsi="Helvetica Neue"/>
          <w:color w:val="000000" w:themeColor="text1"/>
          <w:sz w:val="20"/>
          <w:szCs w:val="20"/>
        </w:rPr>
        <w:tab/>
      </w:r>
      <w:r w:rsidRPr="000F24ED">
        <w:rPr>
          <w:rFonts w:ascii="Helvetica Neue" w:hAnsi="Helvetica Neue"/>
          <w:color w:val="000000" w:themeColor="text1"/>
          <w:sz w:val="20"/>
          <w:szCs w:val="20"/>
        </w:rPr>
        <w:tab/>
        <w:t>neither are your ways my ways,”</w:t>
      </w:r>
      <w:r w:rsidRPr="00654B85">
        <w:rPr>
          <w:rFonts w:ascii="Helvetica Neue" w:hAnsi="Helvetica Neue"/>
          <w:color w:val="000000" w:themeColor="text1"/>
          <w:sz w:val="20"/>
          <w:szCs w:val="20"/>
        </w:rPr>
        <w:t xml:space="preserve"> </w:t>
      </w:r>
      <w:r w:rsidRPr="000F24ED">
        <w:rPr>
          <w:rFonts w:ascii="Helvetica Neue" w:hAnsi="Helvetica Neue"/>
          <w:color w:val="000000" w:themeColor="text1"/>
          <w:sz w:val="20"/>
          <w:szCs w:val="20"/>
        </w:rPr>
        <w:t>declares the LORD.</w:t>
      </w:r>
    </w:p>
    <w:p w14:paraId="0D348BD8" w14:textId="77777777" w:rsidR="000F24ED" w:rsidRPr="000F24ED" w:rsidRDefault="000F24ED" w:rsidP="000F24ED">
      <w:pPr>
        <w:rPr>
          <w:rFonts w:ascii="Helvetica Neue" w:hAnsi="Helvetica Neue"/>
          <w:color w:val="000000" w:themeColor="text1"/>
          <w:sz w:val="20"/>
          <w:szCs w:val="20"/>
        </w:rPr>
      </w:pPr>
      <w:r w:rsidRPr="000F24ED">
        <w:rPr>
          <w:rFonts w:ascii="Helvetica Neue" w:hAnsi="Helvetica Neue"/>
          <w:color w:val="000000" w:themeColor="text1"/>
          <w:sz w:val="20"/>
          <w:szCs w:val="20"/>
          <w:vertAlign w:val="superscript"/>
        </w:rPr>
        <w:t>9</w:t>
      </w:r>
      <w:r w:rsidRPr="000F24ED">
        <w:rPr>
          <w:rFonts w:ascii="Helvetica Neue" w:hAnsi="Helvetica Neue"/>
          <w:color w:val="000000" w:themeColor="text1"/>
          <w:sz w:val="20"/>
          <w:szCs w:val="20"/>
        </w:rPr>
        <w:t xml:space="preserve"> </w:t>
      </w:r>
      <w:r w:rsidRPr="000F24ED">
        <w:rPr>
          <w:rFonts w:ascii="Helvetica Neue" w:hAnsi="Helvetica Neue"/>
          <w:color w:val="000000" w:themeColor="text1"/>
          <w:sz w:val="20"/>
          <w:szCs w:val="20"/>
        </w:rPr>
        <w:tab/>
        <w:t>“As the heavens are higher than the earth,</w:t>
      </w:r>
    </w:p>
    <w:p w14:paraId="33E59418" w14:textId="77777777" w:rsidR="000F24ED" w:rsidRPr="000F24ED" w:rsidRDefault="000F24ED" w:rsidP="000F24ED">
      <w:pPr>
        <w:rPr>
          <w:rFonts w:ascii="Helvetica Neue" w:hAnsi="Helvetica Neue"/>
          <w:color w:val="000000" w:themeColor="text1"/>
          <w:sz w:val="20"/>
          <w:szCs w:val="20"/>
        </w:rPr>
      </w:pPr>
      <w:r w:rsidRPr="000F24ED">
        <w:rPr>
          <w:rFonts w:ascii="Helvetica Neue" w:hAnsi="Helvetica Neue"/>
          <w:color w:val="000000" w:themeColor="text1"/>
          <w:sz w:val="20"/>
          <w:szCs w:val="20"/>
        </w:rPr>
        <w:tab/>
      </w:r>
      <w:r w:rsidRPr="000F24ED">
        <w:rPr>
          <w:rFonts w:ascii="Helvetica Neue" w:hAnsi="Helvetica Neue"/>
          <w:color w:val="000000" w:themeColor="text1"/>
          <w:sz w:val="20"/>
          <w:szCs w:val="20"/>
        </w:rPr>
        <w:tab/>
        <w:t xml:space="preserve">so are my ways higher than your ways </w:t>
      </w:r>
    </w:p>
    <w:p w14:paraId="351B8A3D" w14:textId="0FD82D5E" w:rsidR="00B7104E" w:rsidRPr="00654B85" w:rsidRDefault="000F24ED" w:rsidP="000F24ED">
      <w:pPr>
        <w:rPr>
          <w:rFonts w:ascii="Helvetica Neue" w:hAnsi="Helvetica Neue"/>
          <w:color w:val="000000" w:themeColor="text1"/>
          <w:sz w:val="20"/>
          <w:szCs w:val="20"/>
        </w:rPr>
      </w:pPr>
      <w:r w:rsidRPr="00654B85">
        <w:rPr>
          <w:rFonts w:ascii="Helvetica Neue" w:hAnsi="Helvetica Neue"/>
          <w:color w:val="000000" w:themeColor="text1"/>
          <w:sz w:val="20"/>
          <w:szCs w:val="20"/>
        </w:rPr>
        <w:tab/>
      </w:r>
      <w:r w:rsidRPr="00654B85">
        <w:rPr>
          <w:rFonts w:ascii="Helvetica Neue" w:hAnsi="Helvetica Neue"/>
          <w:color w:val="000000" w:themeColor="text1"/>
          <w:sz w:val="20"/>
          <w:szCs w:val="20"/>
        </w:rPr>
        <w:tab/>
        <w:t>and my thoughts than your thoughts.</w:t>
      </w:r>
      <w:r w:rsidRPr="00654B85">
        <w:rPr>
          <w:rFonts w:ascii="Helvetica Neue" w:hAnsi="Helvetica Neue"/>
          <w:color w:val="000000" w:themeColor="text1"/>
          <w:sz w:val="20"/>
          <w:szCs w:val="20"/>
        </w:rPr>
        <w:t xml:space="preserve"> (Isaiah 55:8-9, NIV)</w:t>
      </w:r>
    </w:p>
    <w:p w14:paraId="65B6E8B4" w14:textId="77777777" w:rsidR="000F24ED" w:rsidRDefault="000F24ED" w:rsidP="000F24ED">
      <w:pPr>
        <w:rPr>
          <w:rFonts w:ascii="Helvetica Neue" w:hAnsi="Helvetica Neue"/>
          <w:bCs/>
          <w:color w:val="000000" w:themeColor="text1"/>
          <w:sz w:val="20"/>
          <w:szCs w:val="20"/>
        </w:rPr>
      </w:pPr>
    </w:p>
    <w:p w14:paraId="5DE9429C" w14:textId="77777777" w:rsidR="008A35FB" w:rsidRDefault="008A35FB" w:rsidP="000F24ED">
      <w:pPr>
        <w:rPr>
          <w:rFonts w:ascii="Helvetica Neue" w:hAnsi="Helvetica Neue"/>
          <w:bCs/>
          <w:color w:val="000000" w:themeColor="text1"/>
          <w:sz w:val="20"/>
          <w:szCs w:val="20"/>
        </w:rPr>
      </w:pPr>
    </w:p>
    <w:p w14:paraId="74B8E7A2" w14:textId="094E780C" w:rsidR="008A35FB" w:rsidRPr="008A35FB" w:rsidRDefault="008A35FB" w:rsidP="008A35FB">
      <w:pPr>
        <w:rPr>
          <w:rFonts w:ascii="Helvetica Neue" w:hAnsi="Helvetica Neue"/>
          <w:color w:val="000000" w:themeColor="text1"/>
          <w:sz w:val="20"/>
          <w:szCs w:val="20"/>
        </w:rPr>
      </w:pPr>
      <w:r w:rsidRPr="008A35FB">
        <w:rPr>
          <w:rFonts w:ascii="Helvetica Neue" w:hAnsi="Helvetica Neue"/>
          <w:color w:val="000000" w:themeColor="text1"/>
          <w:sz w:val="20"/>
          <w:szCs w:val="20"/>
          <w:vertAlign w:val="superscript"/>
        </w:rPr>
        <w:t>33</w:t>
      </w:r>
      <w:r w:rsidRPr="008A35FB">
        <w:rPr>
          <w:rFonts w:ascii="Helvetica Neue" w:hAnsi="Helvetica Neue"/>
          <w:color w:val="000000" w:themeColor="text1"/>
          <w:sz w:val="20"/>
          <w:szCs w:val="20"/>
        </w:rPr>
        <w:t xml:space="preserve">    Oh, the depth of the riches of the wisdom and knowledge of God!</w:t>
      </w:r>
    </w:p>
    <w:p w14:paraId="749B1BF2" w14:textId="77777777" w:rsidR="008A35FB" w:rsidRPr="008A35FB" w:rsidRDefault="008A35FB" w:rsidP="008A35FB">
      <w:pPr>
        <w:rPr>
          <w:rFonts w:ascii="Helvetica Neue" w:hAnsi="Helvetica Neue"/>
          <w:color w:val="000000" w:themeColor="text1"/>
          <w:sz w:val="20"/>
          <w:szCs w:val="20"/>
        </w:rPr>
      </w:pPr>
      <w:r w:rsidRPr="008A35FB">
        <w:rPr>
          <w:rFonts w:ascii="Helvetica Neue" w:hAnsi="Helvetica Neue"/>
          <w:color w:val="000000" w:themeColor="text1"/>
          <w:sz w:val="20"/>
          <w:szCs w:val="20"/>
        </w:rPr>
        <w:tab/>
      </w:r>
      <w:r w:rsidRPr="008A35FB">
        <w:rPr>
          <w:rFonts w:ascii="Helvetica Neue" w:hAnsi="Helvetica Neue"/>
          <w:color w:val="000000" w:themeColor="text1"/>
          <w:sz w:val="20"/>
          <w:szCs w:val="20"/>
        </w:rPr>
        <w:tab/>
        <w:t>How unsearchable his judgments,</w:t>
      </w:r>
    </w:p>
    <w:p w14:paraId="7D8C1AE8" w14:textId="77777777" w:rsidR="008A35FB" w:rsidRPr="008A35FB" w:rsidRDefault="008A35FB" w:rsidP="008A35FB">
      <w:pPr>
        <w:rPr>
          <w:rFonts w:ascii="Helvetica Neue" w:hAnsi="Helvetica Neue"/>
          <w:color w:val="000000" w:themeColor="text1"/>
          <w:sz w:val="20"/>
          <w:szCs w:val="20"/>
        </w:rPr>
      </w:pPr>
      <w:r w:rsidRPr="008A35FB">
        <w:rPr>
          <w:rFonts w:ascii="Helvetica Neue" w:hAnsi="Helvetica Neue"/>
          <w:color w:val="000000" w:themeColor="text1"/>
          <w:sz w:val="20"/>
          <w:szCs w:val="20"/>
        </w:rPr>
        <w:tab/>
      </w:r>
      <w:r w:rsidRPr="008A35FB">
        <w:rPr>
          <w:rFonts w:ascii="Helvetica Neue" w:hAnsi="Helvetica Neue"/>
          <w:color w:val="000000" w:themeColor="text1"/>
          <w:sz w:val="20"/>
          <w:szCs w:val="20"/>
        </w:rPr>
        <w:tab/>
        <w:t>and his paths beyond tracing out!</w:t>
      </w:r>
    </w:p>
    <w:p w14:paraId="02F12A33" w14:textId="77777777" w:rsidR="008A35FB" w:rsidRPr="008A35FB" w:rsidRDefault="008A35FB" w:rsidP="008A35FB">
      <w:pPr>
        <w:rPr>
          <w:rFonts w:ascii="Helvetica Neue" w:hAnsi="Helvetica Neue"/>
          <w:color w:val="000000" w:themeColor="text1"/>
          <w:sz w:val="20"/>
          <w:szCs w:val="20"/>
        </w:rPr>
      </w:pPr>
      <w:r w:rsidRPr="008A35FB">
        <w:rPr>
          <w:rFonts w:ascii="Helvetica Neue" w:hAnsi="Helvetica Neue"/>
          <w:color w:val="000000" w:themeColor="text1"/>
          <w:sz w:val="20"/>
          <w:szCs w:val="20"/>
          <w:vertAlign w:val="superscript"/>
        </w:rPr>
        <w:t>34</w:t>
      </w:r>
      <w:r w:rsidRPr="008A35FB">
        <w:rPr>
          <w:rFonts w:ascii="Helvetica Neue" w:hAnsi="Helvetica Neue"/>
          <w:color w:val="000000" w:themeColor="text1"/>
          <w:sz w:val="20"/>
          <w:szCs w:val="20"/>
        </w:rPr>
        <w:t xml:space="preserve"> </w:t>
      </w:r>
      <w:r w:rsidRPr="008A35FB">
        <w:rPr>
          <w:rFonts w:ascii="Helvetica Neue" w:hAnsi="Helvetica Neue"/>
          <w:color w:val="000000" w:themeColor="text1"/>
          <w:sz w:val="20"/>
          <w:szCs w:val="20"/>
        </w:rPr>
        <w:tab/>
        <w:t>“Who has known the mind of the Lord?</w:t>
      </w:r>
    </w:p>
    <w:p w14:paraId="78EC9A00" w14:textId="1672AEE5" w:rsidR="008A35FB" w:rsidRDefault="008A35FB" w:rsidP="008A35FB">
      <w:pPr>
        <w:rPr>
          <w:rFonts w:ascii="Helvetica Neue" w:hAnsi="Helvetica Neue"/>
          <w:color w:val="000000" w:themeColor="text1"/>
          <w:sz w:val="20"/>
          <w:szCs w:val="20"/>
        </w:rPr>
      </w:pPr>
      <w:r w:rsidRPr="008A35FB">
        <w:rPr>
          <w:rFonts w:ascii="Helvetica Neue" w:hAnsi="Helvetica Neue"/>
          <w:color w:val="000000" w:themeColor="text1"/>
          <w:sz w:val="20"/>
          <w:szCs w:val="20"/>
        </w:rPr>
        <w:tab/>
      </w:r>
      <w:r w:rsidRPr="008A35FB">
        <w:rPr>
          <w:rFonts w:ascii="Helvetica Neue" w:hAnsi="Helvetica Neue"/>
          <w:color w:val="000000" w:themeColor="text1"/>
          <w:sz w:val="20"/>
          <w:szCs w:val="20"/>
        </w:rPr>
        <w:tab/>
        <w:t xml:space="preserve">Or who has been his </w:t>
      </w:r>
      <w:r w:rsidRPr="008A35FB">
        <w:rPr>
          <w:rFonts w:ascii="Helvetica Neue" w:hAnsi="Helvetica Neue"/>
          <w:color w:val="000000" w:themeColor="text1"/>
          <w:sz w:val="20"/>
          <w:szCs w:val="20"/>
        </w:rPr>
        <w:t>counsellor</w:t>
      </w:r>
      <w:r w:rsidRPr="008A35FB">
        <w:rPr>
          <w:rFonts w:ascii="Helvetica Neue" w:hAnsi="Helvetica Neue"/>
          <w:color w:val="000000" w:themeColor="text1"/>
          <w:sz w:val="20"/>
          <w:szCs w:val="20"/>
        </w:rPr>
        <w:t xml:space="preserve">?” </w:t>
      </w:r>
      <w:r>
        <w:rPr>
          <w:rFonts w:ascii="Helvetica Neue" w:hAnsi="Helvetica Neue"/>
          <w:color w:val="000000" w:themeColor="text1"/>
          <w:sz w:val="20"/>
          <w:szCs w:val="20"/>
        </w:rPr>
        <w:t>(Romans 11:33-34, NIV)</w:t>
      </w:r>
    </w:p>
    <w:p w14:paraId="4A89118A" w14:textId="77777777" w:rsidR="000F48FF" w:rsidRDefault="000F48FF" w:rsidP="008A35FB">
      <w:pPr>
        <w:rPr>
          <w:rFonts w:ascii="Helvetica Neue" w:hAnsi="Helvetica Neue"/>
          <w:color w:val="000000" w:themeColor="text1"/>
          <w:sz w:val="20"/>
          <w:szCs w:val="20"/>
        </w:rPr>
      </w:pPr>
    </w:p>
    <w:p w14:paraId="0CCCBA78" w14:textId="77777777" w:rsidR="000F48FF" w:rsidRDefault="000F48FF" w:rsidP="000F48FF">
      <w:pPr>
        <w:rPr>
          <w:rFonts w:ascii="Helvetica Neue" w:hAnsi="Helvetica Neue"/>
          <w:b/>
          <w:color w:val="000000" w:themeColor="text1"/>
          <w:sz w:val="20"/>
          <w:szCs w:val="20"/>
        </w:rPr>
      </w:pPr>
    </w:p>
    <w:p w14:paraId="293DA58B" w14:textId="606E9165" w:rsidR="000F48FF" w:rsidRPr="000F48FF" w:rsidRDefault="000F48FF" w:rsidP="000F48FF">
      <w:pPr>
        <w:rPr>
          <w:rFonts w:ascii="Helvetica Neue" w:hAnsi="Helvetica Neue"/>
          <w:bCs/>
          <w:color w:val="000000" w:themeColor="text1"/>
          <w:sz w:val="20"/>
          <w:szCs w:val="20"/>
        </w:rPr>
      </w:pPr>
      <w:r w:rsidRPr="000F48FF">
        <w:rPr>
          <w:rFonts w:ascii="Helvetica Neue" w:hAnsi="Helvetica Neue"/>
          <w:bCs/>
          <w:color w:val="000000" w:themeColor="text1"/>
          <w:sz w:val="20"/>
          <w:szCs w:val="20"/>
          <w:vertAlign w:val="superscript"/>
        </w:rPr>
        <w:t>17</w:t>
      </w:r>
      <w:r w:rsidRPr="000F48FF">
        <w:rPr>
          <w:rFonts w:ascii="Helvetica Neue" w:hAnsi="Helvetica Neue"/>
          <w:bCs/>
          <w:color w:val="000000" w:themeColor="text1"/>
          <w:sz w:val="20"/>
          <w:szCs w:val="20"/>
        </w:rPr>
        <w:t xml:space="preserve"> And I pray that you, being rooted and established in love, </w:t>
      </w:r>
      <w:r w:rsidRPr="000F48FF">
        <w:rPr>
          <w:rFonts w:ascii="Helvetica Neue" w:hAnsi="Helvetica Neue"/>
          <w:bCs/>
          <w:color w:val="000000" w:themeColor="text1"/>
          <w:sz w:val="20"/>
          <w:szCs w:val="20"/>
          <w:vertAlign w:val="superscript"/>
        </w:rPr>
        <w:t>18</w:t>
      </w:r>
      <w:r w:rsidRPr="000F48FF">
        <w:rPr>
          <w:rFonts w:ascii="Helvetica Neue" w:hAnsi="Helvetica Neue"/>
          <w:bCs/>
          <w:color w:val="000000" w:themeColor="text1"/>
          <w:sz w:val="20"/>
          <w:szCs w:val="20"/>
        </w:rPr>
        <w:t xml:space="preserve"> may have power, together with all the Lord’s holy people, to grasp how wide and long and high and deep is the love of Christ, </w:t>
      </w:r>
      <w:r w:rsidRPr="000F48FF">
        <w:rPr>
          <w:rFonts w:ascii="Helvetica Neue" w:hAnsi="Helvetica Neue"/>
          <w:bCs/>
          <w:color w:val="000000" w:themeColor="text1"/>
          <w:sz w:val="20"/>
          <w:szCs w:val="20"/>
          <w:vertAlign w:val="superscript"/>
        </w:rPr>
        <w:t>19</w:t>
      </w:r>
      <w:r w:rsidRPr="000F48FF">
        <w:rPr>
          <w:rFonts w:ascii="Helvetica Neue" w:hAnsi="Helvetica Neue"/>
          <w:bCs/>
          <w:color w:val="000000" w:themeColor="text1"/>
          <w:sz w:val="20"/>
          <w:szCs w:val="20"/>
        </w:rPr>
        <w:t xml:space="preserve"> </w:t>
      </w:r>
      <w:r w:rsidRPr="000F48FF">
        <w:rPr>
          <w:rFonts w:ascii="Helvetica Neue" w:hAnsi="Helvetica Neue"/>
          <w:bCs/>
          <w:i/>
          <w:color w:val="000000" w:themeColor="text1"/>
          <w:sz w:val="20"/>
          <w:szCs w:val="20"/>
        </w:rPr>
        <w:t>and to know this love that surpasses knowledge</w:t>
      </w:r>
      <w:r w:rsidRPr="000F48FF">
        <w:rPr>
          <w:rFonts w:ascii="Helvetica Neue" w:hAnsi="Helvetica Neue"/>
          <w:bCs/>
          <w:color w:val="000000" w:themeColor="text1"/>
          <w:sz w:val="20"/>
          <w:szCs w:val="20"/>
        </w:rPr>
        <w:t>—that you may be filled to the measure of all the fullness of God. (Ephesians 3:17-19, NIV)</w:t>
      </w:r>
    </w:p>
    <w:p w14:paraId="590829EF" w14:textId="77777777" w:rsidR="000F48FF" w:rsidRDefault="000F48FF" w:rsidP="008A35FB">
      <w:pPr>
        <w:rPr>
          <w:rFonts w:ascii="Helvetica Neue" w:hAnsi="Helvetica Neue"/>
          <w:color w:val="000000" w:themeColor="text1"/>
          <w:sz w:val="20"/>
          <w:szCs w:val="20"/>
        </w:rPr>
      </w:pPr>
    </w:p>
    <w:p w14:paraId="536E35AD" w14:textId="77777777" w:rsidR="00A10994" w:rsidRDefault="00A10994" w:rsidP="008A35FB">
      <w:pPr>
        <w:rPr>
          <w:rFonts w:ascii="Helvetica Neue" w:hAnsi="Helvetica Neue"/>
          <w:color w:val="000000" w:themeColor="text1"/>
          <w:sz w:val="20"/>
          <w:szCs w:val="20"/>
        </w:rPr>
      </w:pPr>
    </w:p>
    <w:p w14:paraId="46CACA35" w14:textId="77777777" w:rsidR="00D77174" w:rsidRDefault="00D77174" w:rsidP="00D77174">
      <w:pPr>
        <w:rPr>
          <w:rFonts w:ascii="Helvetica Neue" w:hAnsi="Helvetica Neue"/>
          <w:bCs/>
          <w:i/>
          <w:iCs/>
          <w:color w:val="000000" w:themeColor="text1"/>
          <w:sz w:val="22"/>
          <w:szCs w:val="22"/>
        </w:rPr>
      </w:pPr>
    </w:p>
    <w:p w14:paraId="1DE631B9" w14:textId="126E0651" w:rsidR="00D77174" w:rsidRPr="0008650F" w:rsidRDefault="00D77174" w:rsidP="00A10994">
      <w:pPr>
        <w:rPr>
          <w:rFonts w:ascii="Helvetica Neue" w:hAnsi="Helvetica Neue"/>
          <w:b/>
          <w:i/>
          <w:iCs/>
          <w:color w:val="000000" w:themeColor="text1"/>
          <w:sz w:val="20"/>
          <w:szCs w:val="20"/>
        </w:rPr>
      </w:pPr>
      <w:r w:rsidRPr="0008650F">
        <w:rPr>
          <w:rFonts w:ascii="Helvetica Neue" w:hAnsi="Helvetica Neue"/>
          <w:b/>
          <w:i/>
          <w:iCs/>
          <w:color w:val="000000" w:themeColor="text1"/>
          <w:sz w:val="20"/>
          <w:szCs w:val="20"/>
        </w:rPr>
        <w:t>Why is God incomprehensible?</w:t>
      </w:r>
    </w:p>
    <w:p w14:paraId="52BDE194" w14:textId="77777777" w:rsidR="00D77174" w:rsidRDefault="00D77174" w:rsidP="00D77174">
      <w:pPr>
        <w:rPr>
          <w:rFonts w:ascii="Helvetica Neue" w:hAnsi="Helvetica Neue"/>
          <w:bCs/>
          <w:i/>
          <w:iCs/>
          <w:color w:val="000000" w:themeColor="text1"/>
          <w:sz w:val="22"/>
          <w:szCs w:val="22"/>
        </w:rPr>
      </w:pPr>
    </w:p>
    <w:p w14:paraId="2D963171" w14:textId="7E46E9F2" w:rsidR="00D77174" w:rsidRPr="00D72E7B" w:rsidRDefault="00D77174" w:rsidP="00D72E7B">
      <w:pPr>
        <w:pStyle w:val="ListParagraph"/>
        <w:numPr>
          <w:ilvl w:val="0"/>
          <w:numId w:val="31"/>
        </w:numPr>
        <w:rPr>
          <w:rFonts w:ascii="Helvetica Neue" w:hAnsi="Helvetica Neue"/>
          <w:bCs/>
          <w:i/>
          <w:iCs/>
          <w:color w:val="000000" w:themeColor="text1"/>
          <w:sz w:val="20"/>
          <w:szCs w:val="20"/>
        </w:rPr>
      </w:pPr>
      <w:r w:rsidRPr="00D72E7B">
        <w:rPr>
          <w:rFonts w:ascii="Helvetica Neue" w:hAnsi="Helvetica Neue"/>
          <w:bCs/>
          <w:i/>
          <w:iCs/>
          <w:color w:val="000000" w:themeColor="text1"/>
          <w:sz w:val="20"/>
          <w:szCs w:val="20"/>
        </w:rPr>
        <w:t>Because we are finite</w:t>
      </w:r>
    </w:p>
    <w:p w14:paraId="61BE4B0B" w14:textId="77777777" w:rsidR="00D77174" w:rsidRDefault="00D77174" w:rsidP="00D77174">
      <w:pPr>
        <w:rPr>
          <w:rFonts w:ascii="Helvetica Neue" w:hAnsi="Helvetica Neue"/>
          <w:bCs/>
          <w:i/>
          <w:iCs/>
          <w:color w:val="000000" w:themeColor="text1"/>
          <w:sz w:val="22"/>
          <w:szCs w:val="22"/>
        </w:rPr>
      </w:pPr>
    </w:p>
    <w:p w14:paraId="4AF6EC91" w14:textId="77777777" w:rsidR="00D77174" w:rsidRDefault="00D77174" w:rsidP="00D77174">
      <w:pPr>
        <w:rPr>
          <w:rFonts w:ascii="Helvetica Neue" w:hAnsi="Helvetica Neue"/>
          <w:bCs/>
          <w:i/>
          <w:iCs/>
          <w:color w:val="000000" w:themeColor="text1"/>
          <w:sz w:val="22"/>
          <w:szCs w:val="22"/>
        </w:rPr>
      </w:pPr>
    </w:p>
    <w:p w14:paraId="22F9403C" w14:textId="77777777" w:rsidR="00A10994" w:rsidRDefault="00A10994" w:rsidP="00D77174">
      <w:pPr>
        <w:rPr>
          <w:rFonts w:ascii="Helvetica Neue" w:hAnsi="Helvetica Neue"/>
          <w:bCs/>
          <w:i/>
          <w:iCs/>
          <w:color w:val="000000" w:themeColor="text1"/>
          <w:sz w:val="22"/>
          <w:szCs w:val="22"/>
        </w:rPr>
      </w:pPr>
    </w:p>
    <w:p w14:paraId="52E67F18" w14:textId="77777777" w:rsidR="00D77174" w:rsidRDefault="00D77174" w:rsidP="00D77174">
      <w:pPr>
        <w:rPr>
          <w:rFonts w:ascii="Helvetica Neue" w:hAnsi="Helvetica Neue"/>
          <w:bCs/>
          <w:i/>
          <w:iCs/>
          <w:color w:val="000000" w:themeColor="text1"/>
          <w:sz w:val="22"/>
          <w:szCs w:val="22"/>
        </w:rPr>
      </w:pPr>
    </w:p>
    <w:p w14:paraId="75AA0E14" w14:textId="4FBC3DB6" w:rsidR="00E91EE8" w:rsidRPr="00E91EE8" w:rsidRDefault="00E91EE8" w:rsidP="00E91EE8">
      <w:pPr>
        <w:rPr>
          <w:rFonts w:ascii="Helvetica Neue" w:hAnsi="Helvetica Neue"/>
          <w:bCs/>
          <w:i/>
          <w:iCs/>
          <w:color w:val="000000" w:themeColor="text1"/>
          <w:sz w:val="20"/>
          <w:szCs w:val="20"/>
        </w:rPr>
      </w:pPr>
      <w:r w:rsidRPr="00E91EE8">
        <w:rPr>
          <w:rFonts w:ascii="Helvetica Neue" w:hAnsi="Helvetica Neue"/>
          <w:bCs/>
          <w:i/>
          <w:iCs/>
          <w:color w:val="000000" w:themeColor="text1"/>
          <w:sz w:val="20"/>
          <w:szCs w:val="20"/>
        </w:rPr>
        <w:t xml:space="preserve">“A created understanding can no more comprehend God than a vial-glass can contain the waters of the sea.” </w:t>
      </w:r>
      <w:r w:rsidR="0077443D">
        <w:rPr>
          <w:rFonts w:ascii="Helvetica Neue" w:hAnsi="Helvetica Neue"/>
          <w:bCs/>
          <w:i/>
          <w:iCs/>
          <w:color w:val="000000" w:themeColor="text1"/>
          <w:sz w:val="20"/>
          <w:szCs w:val="20"/>
        </w:rPr>
        <w:t>(</w:t>
      </w:r>
      <w:r w:rsidRPr="00E91EE8">
        <w:rPr>
          <w:rFonts w:ascii="Helvetica Neue" w:hAnsi="Helvetica Neue"/>
          <w:bCs/>
          <w:color w:val="000000" w:themeColor="text1"/>
          <w:sz w:val="20"/>
          <w:szCs w:val="20"/>
        </w:rPr>
        <w:t>Edward Leigh</w:t>
      </w:r>
      <w:r w:rsidRPr="00E91EE8">
        <w:rPr>
          <w:rFonts w:ascii="Helvetica Neue" w:hAnsi="Helvetica Neue"/>
          <w:bCs/>
          <w:i/>
          <w:iCs/>
          <w:color w:val="000000" w:themeColor="text1"/>
          <w:sz w:val="20"/>
          <w:szCs w:val="20"/>
        </w:rPr>
        <w:t xml:space="preserve">, A Treatise or Body of Divinity, </w:t>
      </w:r>
      <w:proofErr w:type="spellStart"/>
      <w:r w:rsidRPr="00E91EE8">
        <w:rPr>
          <w:rFonts w:ascii="Helvetica Neue" w:hAnsi="Helvetica Neue"/>
          <w:bCs/>
          <w:color w:val="000000" w:themeColor="text1"/>
          <w:sz w:val="20"/>
          <w:szCs w:val="20"/>
        </w:rPr>
        <w:t>II.i</w:t>
      </w:r>
      <w:proofErr w:type="spellEnd"/>
      <w:r w:rsidRPr="00E91EE8">
        <w:rPr>
          <w:rFonts w:ascii="Helvetica Neue" w:hAnsi="Helvetica Neue"/>
          <w:bCs/>
          <w:color w:val="000000" w:themeColor="text1"/>
          <w:sz w:val="20"/>
          <w:szCs w:val="20"/>
        </w:rPr>
        <w:t>.</w:t>
      </w:r>
      <w:r w:rsidR="0077443D">
        <w:rPr>
          <w:rFonts w:ascii="Helvetica Neue" w:hAnsi="Helvetica Neue"/>
          <w:bCs/>
          <w:i/>
          <w:iCs/>
          <w:color w:val="000000" w:themeColor="text1"/>
          <w:sz w:val="20"/>
          <w:szCs w:val="20"/>
        </w:rPr>
        <w:t>)</w:t>
      </w:r>
    </w:p>
    <w:p w14:paraId="227A5543" w14:textId="77777777" w:rsidR="00147A9D" w:rsidRPr="008A35FB" w:rsidRDefault="00147A9D" w:rsidP="008A35FB">
      <w:pPr>
        <w:rPr>
          <w:rFonts w:ascii="Helvetica Neue" w:hAnsi="Helvetica Neue"/>
          <w:color w:val="000000" w:themeColor="text1"/>
          <w:sz w:val="20"/>
          <w:szCs w:val="20"/>
        </w:rPr>
      </w:pPr>
    </w:p>
    <w:p w14:paraId="4E4D3113" w14:textId="27C09761" w:rsidR="00E91EE8" w:rsidRPr="00D72E7B" w:rsidRDefault="00E91EE8" w:rsidP="00D72E7B">
      <w:pPr>
        <w:pStyle w:val="ListParagraph"/>
        <w:numPr>
          <w:ilvl w:val="0"/>
          <w:numId w:val="31"/>
        </w:numPr>
        <w:rPr>
          <w:rFonts w:ascii="Helvetica Neue" w:hAnsi="Helvetica Neue"/>
          <w:bCs/>
          <w:i/>
          <w:iCs/>
          <w:color w:val="000000" w:themeColor="text1"/>
          <w:sz w:val="20"/>
          <w:szCs w:val="20"/>
        </w:rPr>
      </w:pPr>
      <w:r w:rsidRPr="00D72E7B">
        <w:rPr>
          <w:rFonts w:ascii="Helvetica Neue" w:hAnsi="Helvetica Neue"/>
          <w:bCs/>
          <w:i/>
          <w:iCs/>
          <w:color w:val="000000" w:themeColor="text1"/>
          <w:sz w:val="20"/>
          <w:szCs w:val="20"/>
        </w:rPr>
        <w:t xml:space="preserve">Because we are </w:t>
      </w:r>
      <w:r w:rsidRPr="00D72E7B">
        <w:rPr>
          <w:rFonts w:ascii="Helvetica Neue" w:hAnsi="Helvetica Neue"/>
          <w:bCs/>
          <w:i/>
          <w:iCs/>
          <w:color w:val="000000" w:themeColor="text1"/>
          <w:sz w:val="20"/>
          <w:szCs w:val="20"/>
        </w:rPr>
        <w:t>fallen</w:t>
      </w:r>
    </w:p>
    <w:p w14:paraId="2714A66D" w14:textId="77777777" w:rsidR="0025209D" w:rsidRDefault="0025209D" w:rsidP="00E91EE8">
      <w:pPr>
        <w:ind w:left="720"/>
        <w:rPr>
          <w:rFonts w:ascii="Helvetica Neue" w:hAnsi="Helvetica Neue"/>
          <w:bCs/>
          <w:i/>
          <w:iCs/>
          <w:color w:val="000000" w:themeColor="text1"/>
          <w:sz w:val="22"/>
          <w:szCs w:val="22"/>
        </w:rPr>
      </w:pPr>
    </w:p>
    <w:p w14:paraId="65599C04" w14:textId="32961A37" w:rsidR="00CE1BD2" w:rsidRPr="00CE1BD2" w:rsidRDefault="00CE1BD2" w:rsidP="00CE1BD2">
      <w:pPr>
        <w:rPr>
          <w:rFonts w:ascii="Helvetica Neue" w:hAnsi="Helvetica Neue"/>
          <w:color w:val="000000" w:themeColor="text1"/>
          <w:sz w:val="20"/>
          <w:szCs w:val="20"/>
        </w:rPr>
      </w:pPr>
      <w:r w:rsidRPr="00CE1BD2">
        <w:rPr>
          <w:rFonts w:ascii="Helvetica Neue" w:hAnsi="Helvetica Neue"/>
          <w:color w:val="000000" w:themeColor="text1"/>
          <w:sz w:val="20"/>
          <w:szCs w:val="20"/>
          <w:vertAlign w:val="superscript"/>
        </w:rPr>
        <w:t>21</w:t>
      </w:r>
      <w:r w:rsidRPr="00CE1BD2">
        <w:rPr>
          <w:rFonts w:ascii="Helvetica Neue" w:hAnsi="Helvetica Neue"/>
          <w:color w:val="000000" w:themeColor="text1"/>
          <w:sz w:val="20"/>
          <w:szCs w:val="20"/>
        </w:rPr>
        <w:t xml:space="preserve"> For although they knew God, they neither glorified him as God nor gave thanks to him, but their thinking became </w:t>
      </w:r>
      <w:proofErr w:type="gramStart"/>
      <w:r w:rsidRPr="00CE1BD2">
        <w:rPr>
          <w:rFonts w:ascii="Helvetica Neue" w:hAnsi="Helvetica Neue"/>
          <w:color w:val="000000" w:themeColor="text1"/>
          <w:sz w:val="20"/>
          <w:szCs w:val="20"/>
        </w:rPr>
        <w:t>futile</w:t>
      </w:r>
      <w:proofErr w:type="gramEnd"/>
      <w:r w:rsidRPr="00CE1BD2">
        <w:rPr>
          <w:rFonts w:ascii="Helvetica Neue" w:hAnsi="Helvetica Neue"/>
          <w:color w:val="000000" w:themeColor="text1"/>
          <w:sz w:val="20"/>
          <w:szCs w:val="20"/>
        </w:rPr>
        <w:t xml:space="preserve"> and their foolish hearts were darkened. </w:t>
      </w:r>
      <w:r w:rsidRPr="00CE1BD2">
        <w:rPr>
          <w:rFonts w:ascii="Helvetica Neue" w:hAnsi="Helvetica Neue"/>
          <w:color w:val="000000" w:themeColor="text1"/>
          <w:sz w:val="20"/>
          <w:szCs w:val="20"/>
          <w:vertAlign w:val="superscript"/>
        </w:rPr>
        <w:t>22</w:t>
      </w:r>
      <w:r w:rsidRPr="00CE1BD2">
        <w:rPr>
          <w:rFonts w:ascii="Helvetica Neue" w:hAnsi="Helvetica Neue"/>
          <w:color w:val="000000" w:themeColor="text1"/>
          <w:sz w:val="20"/>
          <w:szCs w:val="20"/>
        </w:rPr>
        <w:t xml:space="preserve"> Although they claimed to be wise, they became fools </w:t>
      </w:r>
      <w:r w:rsidRPr="00CE1BD2">
        <w:rPr>
          <w:rFonts w:ascii="Helvetica Neue" w:hAnsi="Helvetica Neue"/>
          <w:color w:val="000000" w:themeColor="text1"/>
          <w:sz w:val="20"/>
          <w:szCs w:val="20"/>
          <w:vertAlign w:val="superscript"/>
        </w:rPr>
        <w:t>23</w:t>
      </w:r>
      <w:r w:rsidRPr="00CE1BD2">
        <w:rPr>
          <w:rFonts w:ascii="Helvetica Neue" w:hAnsi="Helvetica Neue"/>
          <w:color w:val="000000" w:themeColor="text1"/>
          <w:sz w:val="20"/>
          <w:szCs w:val="20"/>
        </w:rPr>
        <w:t xml:space="preserve"> and exchanged the glory of the immortal God for images made to look like a mortal human being and birds and animals and reptiles.</w:t>
      </w:r>
      <w:r>
        <w:rPr>
          <w:rFonts w:ascii="Helvetica Neue" w:hAnsi="Helvetica Neue"/>
          <w:color w:val="000000" w:themeColor="text1"/>
          <w:sz w:val="20"/>
          <w:szCs w:val="20"/>
        </w:rPr>
        <w:t xml:space="preserve"> (Rom. 1:21-23)</w:t>
      </w:r>
    </w:p>
    <w:p w14:paraId="48ED6063" w14:textId="77777777" w:rsidR="00A10994" w:rsidRDefault="00A10994" w:rsidP="0025209D">
      <w:pPr>
        <w:ind w:left="720"/>
        <w:rPr>
          <w:rFonts w:ascii="Helvetica Neue" w:hAnsi="Helvetica Neue"/>
          <w:bCs/>
          <w:i/>
          <w:iCs/>
          <w:color w:val="000000" w:themeColor="text1"/>
          <w:sz w:val="22"/>
          <w:szCs w:val="22"/>
        </w:rPr>
      </w:pPr>
    </w:p>
    <w:p w14:paraId="7FA999D0" w14:textId="22005D8B" w:rsidR="0025209D" w:rsidRPr="00D72E7B" w:rsidRDefault="0025209D" w:rsidP="00D72E7B">
      <w:pPr>
        <w:pStyle w:val="ListParagraph"/>
        <w:numPr>
          <w:ilvl w:val="0"/>
          <w:numId w:val="31"/>
        </w:numPr>
        <w:rPr>
          <w:rFonts w:ascii="Helvetica Neue" w:hAnsi="Helvetica Neue"/>
          <w:bCs/>
          <w:i/>
          <w:iCs/>
          <w:color w:val="000000" w:themeColor="text1"/>
          <w:sz w:val="20"/>
          <w:szCs w:val="20"/>
        </w:rPr>
      </w:pPr>
      <w:r w:rsidRPr="00D72E7B">
        <w:rPr>
          <w:rFonts w:ascii="Helvetica Neue" w:hAnsi="Helvetica Neue"/>
          <w:bCs/>
          <w:i/>
          <w:iCs/>
          <w:color w:val="000000" w:themeColor="text1"/>
          <w:sz w:val="20"/>
          <w:szCs w:val="20"/>
        </w:rPr>
        <w:lastRenderedPageBreak/>
        <w:t>Because God has hidden things from us</w:t>
      </w:r>
    </w:p>
    <w:p w14:paraId="253F95E6" w14:textId="77777777" w:rsidR="00654B85" w:rsidRDefault="00654B85" w:rsidP="0025209D">
      <w:pPr>
        <w:ind w:left="720"/>
        <w:rPr>
          <w:rFonts w:ascii="Helvetica Neue" w:hAnsi="Helvetica Neue"/>
          <w:bCs/>
          <w:i/>
          <w:iCs/>
          <w:color w:val="000000" w:themeColor="text1"/>
          <w:sz w:val="22"/>
          <w:szCs w:val="22"/>
        </w:rPr>
      </w:pPr>
    </w:p>
    <w:p w14:paraId="60D8FBFF" w14:textId="1212909B" w:rsidR="00654B85" w:rsidRPr="00654B85" w:rsidRDefault="00654B85" w:rsidP="00654B85">
      <w:pPr>
        <w:rPr>
          <w:rFonts w:ascii="Helvetica Neue" w:hAnsi="Helvetica Neue"/>
          <w:bCs/>
          <w:color w:val="000000" w:themeColor="text1"/>
          <w:sz w:val="20"/>
          <w:szCs w:val="20"/>
        </w:rPr>
      </w:pPr>
      <w:r w:rsidRPr="00654B85">
        <w:rPr>
          <w:rFonts w:ascii="Helvetica Neue" w:hAnsi="Helvetica Neue"/>
          <w:bCs/>
          <w:color w:val="000000" w:themeColor="text1"/>
          <w:sz w:val="20"/>
          <w:szCs w:val="20"/>
          <w:vertAlign w:val="superscript"/>
        </w:rPr>
        <w:t>29</w:t>
      </w:r>
      <w:r>
        <w:rPr>
          <w:rFonts w:ascii="Helvetica Neue" w:hAnsi="Helvetica Neue"/>
          <w:bCs/>
          <w:color w:val="000000" w:themeColor="text1"/>
          <w:sz w:val="20"/>
          <w:szCs w:val="20"/>
        </w:rPr>
        <w:t xml:space="preserve"> </w:t>
      </w:r>
      <w:r w:rsidRPr="00654B85">
        <w:rPr>
          <w:rFonts w:ascii="Helvetica Neue" w:hAnsi="Helvetica Neue"/>
          <w:bCs/>
          <w:color w:val="000000" w:themeColor="text1"/>
          <w:sz w:val="20"/>
          <w:szCs w:val="20"/>
        </w:rPr>
        <w:t>The secret things belong to the LORD our God, but the things revealed belong to us and to our children forever, that we may follow all the words of this law.</w:t>
      </w:r>
      <w:r>
        <w:rPr>
          <w:rFonts w:ascii="Helvetica Neue" w:hAnsi="Helvetica Neue"/>
          <w:bCs/>
          <w:color w:val="000000" w:themeColor="text1"/>
          <w:sz w:val="20"/>
          <w:szCs w:val="20"/>
        </w:rPr>
        <w:t xml:space="preserve"> (Deuteronomy 29:29, NIV)</w:t>
      </w:r>
    </w:p>
    <w:p w14:paraId="03D26E84" w14:textId="77777777" w:rsidR="00EB3930" w:rsidRDefault="00EB3930" w:rsidP="00705B01">
      <w:pPr>
        <w:rPr>
          <w:rFonts w:ascii="Helvetica Neue" w:hAnsi="Helvetica Neue"/>
          <w:bCs/>
          <w:color w:val="000000" w:themeColor="text1"/>
          <w:sz w:val="20"/>
          <w:szCs w:val="20"/>
        </w:rPr>
      </w:pPr>
    </w:p>
    <w:p w14:paraId="22502A66" w14:textId="77777777" w:rsidR="00654B85" w:rsidRDefault="00654B85" w:rsidP="00705B01">
      <w:pPr>
        <w:rPr>
          <w:rFonts w:ascii="Helvetica Neue" w:hAnsi="Helvetica Neue"/>
          <w:bCs/>
          <w:color w:val="000000" w:themeColor="text1"/>
          <w:sz w:val="20"/>
          <w:szCs w:val="20"/>
        </w:rPr>
      </w:pPr>
    </w:p>
    <w:p w14:paraId="168920D3" w14:textId="77777777" w:rsidR="00654B85" w:rsidRDefault="00654B85" w:rsidP="00705B01">
      <w:pPr>
        <w:rPr>
          <w:rFonts w:ascii="Helvetica Neue" w:hAnsi="Helvetica Neue"/>
          <w:bCs/>
          <w:color w:val="000000" w:themeColor="text1"/>
          <w:sz w:val="20"/>
          <w:szCs w:val="20"/>
        </w:rPr>
      </w:pPr>
    </w:p>
    <w:p w14:paraId="7A6B7321" w14:textId="205B72DD" w:rsidR="00654B85" w:rsidRPr="000431DF" w:rsidRDefault="00654B85" w:rsidP="00A10994">
      <w:pPr>
        <w:rPr>
          <w:rFonts w:ascii="Helvetica Neue" w:hAnsi="Helvetica Neue"/>
          <w:b/>
          <w:i/>
          <w:iCs/>
          <w:color w:val="000000" w:themeColor="text1"/>
          <w:sz w:val="20"/>
          <w:szCs w:val="20"/>
        </w:rPr>
      </w:pPr>
      <w:r w:rsidRPr="000431DF">
        <w:rPr>
          <w:rFonts w:ascii="Helvetica Neue" w:hAnsi="Helvetica Neue"/>
          <w:b/>
          <w:i/>
          <w:iCs/>
          <w:color w:val="000000" w:themeColor="text1"/>
          <w:sz w:val="20"/>
          <w:szCs w:val="20"/>
        </w:rPr>
        <w:t>What does this mean for our understanding of God</w:t>
      </w:r>
      <w:r w:rsidRPr="000431DF">
        <w:rPr>
          <w:rFonts w:ascii="Helvetica Neue" w:hAnsi="Helvetica Neue"/>
          <w:b/>
          <w:i/>
          <w:iCs/>
          <w:color w:val="000000" w:themeColor="text1"/>
          <w:sz w:val="20"/>
          <w:szCs w:val="20"/>
        </w:rPr>
        <w:t>?</w:t>
      </w:r>
    </w:p>
    <w:p w14:paraId="5E22DC54" w14:textId="77777777" w:rsidR="00654B85" w:rsidRDefault="00654B85" w:rsidP="00705B01">
      <w:pPr>
        <w:rPr>
          <w:rFonts w:ascii="Helvetica Neue" w:hAnsi="Helvetica Neue"/>
          <w:bCs/>
          <w:color w:val="000000" w:themeColor="text1"/>
          <w:sz w:val="20"/>
          <w:szCs w:val="20"/>
        </w:rPr>
      </w:pPr>
    </w:p>
    <w:p w14:paraId="2E1A5B6E" w14:textId="77777777" w:rsidR="0025209D" w:rsidRDefault="0025209D" w:rsidP="00705B01">
      <w:pPr>
        <w:rPr>
          <w:rFonts w:ascii="Helvetica Neue" w:hAnsi="Helvetica Neue"/>
          <w:bCs/>
          <w:color w:val="000000" w:themeColor="text1"/>
          <w:sz w:val="20"/>
          <w:szCs w:val="20"/>
        </w:rPr>
      </w:pPr>
    </w:p>
    <w:p w14:paraId="0EB5B013" w14:textId="2AE02557" w:rsidR="0084175A" w:rsidRDefault="00FA0C87" w:rsidP="00654B85">
      <w:pPr>
        <w:rPr>
          <w:rFonts w:ascii="Helvetica Neue" w:hAnsi="Helvetica Neue"/>
          <w:b/>
          <w:color w:val="000000" w:themeColor="text1"/>
          <w:sz w:val="22"/>
          <w:szCs w:val="22"/>
        </w:rPr>
      </w:pPr>
      <w:r>
        <w:rPr>
          <w:rFonts w:ascii="Helvetica Neue" w:hAnsi="Helvetica Neue"/>
          <w:b/>
          <w:color w:val="000000" w:themeColor="text1"/>
          <w:sz w:val="22"/>
          <w:szCs w:val="22"/>
        </w:rPr>
        <w:br w:type="textWrapping" w:clear="all"/>
      </w:r>
    </w:p>
    <w:p w14:paraId="35569D6E" w14:textId="2CA8FE05" w:rsidR="00705B01" w:rsidRDefault="00654B85" w:rsidP="00BF127C">
      <w:pPr>
        <w:pStyle w:val="ListParagraph"/>
        <w:numPr>
          <w:ilvl w:val="0"/>
          <w:numId w:val="23"/>
        </w:numPr>
        <w:rPr>
          <w:rFonts w:ascii="Helvetica Neue" w:hAnsi="Helvetica Neue"/>
          <w:b/>
          <w:color w:val="000000" w:themeColor="text1"/>
        </w:rPr>
      </w:pPr>
      <w:r>
        <w:rPr>
          <w:rFonts w:ascii="Helvetica Neue" w:hAnsi="Helvetica Neue"/>
          <w:b/>
          <w:color w:val="000000" w:themeColor="text1"/>
        </w:rPr>
        <w:t>But we can know God truly</w:t>
      </w:r>
    </w:p>
    <w:p w14:paraId="7902D24E" w14:textId="77777777" w:rsidR="002B3530" w:rsidRDefault="002B3530" w:rsidP="002B3530">
      <w:pPr>
        <w:rPr>
          <w:rFonts w:ascii="Helvetica Neue" w:hAnsi="Helvetica Neue"/>
          <w:b/>
          <w:color w:val="000000" w:themeColor="text1"/>
        </w:rPr>
      </w:pPr>
    </w:p>
    <w:p w14:paraId="17A361CE" w14:textId="77777777" w:rsidR="00654B85" w:rsidRDefault="00654B85" w:rsidP="002B3530">
      <w:pPr>
        <w:rPr>
          <w:rFonts w:ascii="Helvetica Neue" w:hAnsi="Helvetica Neue"/>
          <w:bCs/>
          <w:color w:val="000000" w:themeColor="text1"/>
          <w:sz w:val="22"/>
          <w:szCs w:val="22"/>
        </w:rPr>
      </w:pPr>
    </w:p>
    <w:p w14:paraId="17764AC0" w14:textId="77777777" w:rsidR="00654B85" w:rsidRDefault="00654B85" w:rsidP="002B3530">
      <w:pPr>
        <w:rPr>
          <w:rFonts w:ascii="Helvetica Neue" w:hAnsi="Helvetica Neue"/>
          <w:bCs/>
          <w:color w:val="000000" w:themeColor="text1"/>
          <w:sz w:val="22"/>
          <w:szCs w:val="22"/>
        </w:rPr>
      </w:pPr>
    </w:p>
    <w:p w14:paraId="015CE0A2" w14:textId="0069E262" w:rsidR="00654B85" w:rsidRPr="00D72E7B" w:rsidRDefault="00654B85" w:rsidP="00701130">
      <w:pPr>
        <w:pStyle w:val="ListParagraph"/>
        <w:numPr>
          <w:ilvl w:val="0"/>
          <w:numId w:val="30"/>
        </w:numPr>
        <w:rPr>
          <w:rFonts w:ascii="Helvetica Neue" w:hAnsi="Helvetica Neue"/>
          <w:bCs/>
          <w:i/>
          <w:iCs/>
          <w:color w:val="000000" w:themeColor="text1"/>
          <w:sz w:val="20"/>
          <w:szCs w:val="20"/>
        </w:rPr>
      </w:pPr>
      <w:r w:rsidRPr="00D72E7B">
        <w:rPr>
          <w:rFonts w:ascii="Helvetica Neue" w:hAnsi="Helvetica Neue"/>
          <w:bCs/>
          <w:i/>
          <w:iCs/>
          <w:color w:val="000000" w:themeColor="text1"/>
          <w:sz w:val="20"/>
          <w:szCs w:val="20"/>
        </w:rPr>
        <w:t xml:space="preserve">God </w:t>
      </w:r>
      <w:r w:rsidR="006166CA" w:rsidRPr="00D72E7B">
        <w:rPr>
          <w:rFonts w:ascii="Helvetica Neue" w:hAnsi="Helvetica Neue"/>
          <w:bCs/>
          <w:i/>
          <w:iCs/>
          <w:color w:val="000000" w:themeColor="text1"/>
          <w:sz w:val="20"/>
          <w:szCs w:val="20"/>
        </w:rPr>
        <w:t xml:space="preserve">has made himself </w:t>
      </w:r>
      <w:r w:rsidRPr="00D72E7B">
        <w:rPr>
          <w:rFonts w:ascii="Helvetica Neue" w:hAnsi="Helvetica Neue"/>
          <w:bCs/>
          <w:i/>
          <w:iCs/>
          <w:color w:val="000000" w:themeColor="text1"/>
          <w:sz w:val="20"/>
          <w:szCs w:val="20"/>
        </w:rPr>
        <w:t>known through his Son</w:t>
      </w:r>
    </w:p>
    <w:p w14:paraId="19F476D8" w14:textId="77777777" w:rsidR="00654B85" w:rsidRDefault="00654B85" w:rsidP="00654B85">
      <w:pPr>
        <w:rPr>
          <w:rFonts w:ascii="Helvetica Neue" w:hAnsi="Helvetica Neue"/>
          <w:b/>
          <w:color w:val="000000" w:themeColor="text1"/>
          <w:sz w:val="22"/>
          <w:szCs w:val="22"/>
        </w:rPr>
      </w:pPr>
    </w:p>
    <w:p w14:paraId="1029EFDD" w14:textId="77777777" w:rsidR="006C4509" w:rsidRDefault="006C4509" w:rsidP="006C4509">
      <w:pPr>
        <w:rPr>
          <w:rFonts w:ascii="Helvetica Neue" w:hAnsi="Helvetica Neue"/>
          <w:color w:val="000000" w:themeColor="text1"/>
          <w:sz w:val="20"/>
          <w:szCs w:val="20"/>
        </w:rPr>
      </w:pPr>
      <w:r w:rsidRPr="006C4509">
        <w:rPr>
          <w:rFonts w:ascii="Helvetica Neue" w:hAnsi="Helvetica Neue"/>
          <w:color w:val="000000" w:themeColor="text1"/>
          <w:sz w:val="20"/>
          <w:szCs w:val="20"/>
          <w:vertAlign w:val="superscript"/>
        </w:rPr>
        <w:t>18</w:t>
      </w:r>
      <w:r w:rsidRPr="006C4509">
        <w:rPr>
          <w:rFonts w:ascii="Helvetica Neue" w:hAnsi="Helvetica Neue"/>
          <w:color w:val="000000" w:themeColor="text1"/>
          <w:sz w:val="20"/>
          <w:szCs w:val="20"/>
        </w:rPr>
        <w:t xml:space="preserve"> No one has ever seen God, but the one and only Son, who is himself God </w:t>
      </w:r>
      <w:proofErr w:type="gramStart"/>
      <w:r w:rsidRPr="006C4509">
        <w:rPr>
          <w:rFonts w:ascii="Helvetica Neue" w:hAnsi="Helvetica Neue"/>
          <w:color w:val="000000" w:themeColor="text1"/>
          <w:sz w:val="20"/>
          <w:szCs w:val="20"/>
        </w:rPr>
        <w:t>and  is</w:t>
      </w:r>
      <w:proofErr w:type="gramEnd"/>
      <w:r w:rsidRPr="006C4509">
        <w:rPr>
          <w:rFonts w:ascii="Helvetica Neue" w:hAnsi="Helvetica Neue"/>
          <w:color w:val="000000" w:themeColor="text1"/>
          <w:sz w:val="20"/>
          <w:szCs w:val="20"/>
        </w:rPr>
        <w:t xml:space="preserve"> in closest relationship with the Father, has made him known. (John 1:18, NIV)</w:t>
      </w:r>
    </w:p>
    <w:p w14:paraId="214DFF3D" w14:textId="77777777" w:rsidR="006C4509" w:rsidRDefault="006C4509" w:rsidP="006C4509">
      <w:pPr>
        <w:rPr>
          <w:rFonts w:ascii="Helvetica Neue" w:hAnsi="Helvetica Neue"/>
          <w:color w:val="000000" w:themeColor="text1"/>
          <w:sz w:val="20"/>
          <w:szCs w:val="20"/>
        </w:rPr>
      </w:pPr>
    </w:p>
    <w:p w14:paraId="7EEE4694" w14:textId="56E71019" w:rsidR="003A4592" w:rsidRDefault="003A4592" w:rsidP="003A4592">
      <w:pPr>
        <w:rPr>
          <w:rFonts w:ascii="Helvetica Neue" w:hAnsi="Helvetica Neue"/>
          <w:color w:val="000000" w:themeColor="text1"/>
          <w:sz w:val="20"/>
          <w:szCs w:val="20"/>
        </w:rPr>
      </w:pPr>
      <w:r w:rsidRPr="003A4592">
        <w:rPr>
          <w:rFonts w:ascii="Helvetica Neue" w:hAnsi="Helvetica Neue"/>
          <w:color w:val="000000" w:themeColor="text1"/>
          <w:sz w:val="20"/>
          <w:szCs w:val="20"/>
          <w:vertAlign w:val="superscript"/>
        </w:rPr>
        <w:t>1</w:t>
      </w:r>
      <w:r w:rsidRPr="003A4592">
        <w:rPr>
          <w:rFonts w:ascii="Helvetica Neue" w:hAnsi="Helvetica Neue"/>
          <w:color w:val="000000" w:themeColor="text1"/>
          <w:sz w:val="20"/>
          <w:szCs w:val="20"/>
        </w:rPr>
        <w:t xml:space="preserve"> In the past God spoke to our ancestors through the prophets at many times and in various ways, </w:t>
      </w:r>
      <w:r w:rsidRPr="003A4592">
        <w:rPr>
          <w:rFonts w:ascii="Helvetica Neue" w:hAnsi="Helvetica Neue"/>
          <w:color w:val="000000" w:themeColor="text1"/>
          <w:sz w:val="20"/>
          <w:szCs w:val="20"/>
          <w:vertAlign w:val="superscript"/>
        </w:rPr>
        <w:t>2</w:t>
      </w:r>
      <w:r w:rsidRPr="003A4592">
        <w:rPr>
          <w:rFonts w:ascii="Helvetica Neue" w:hAnsi="Helvetica Neue"/>
          <w:color w:val="000000" w:themeColor="text1"/>
          <w:sz w:val="20"/>
          <w:szCs w:val="20"/>
        </w:rPr>
        <w:t xml:space="preserve"> but in these last days he has spoken to us by his Son, whom he appointed heir of all things, and through whom also he made the universe. </w:t>
      </w:r>
      <w:r w:rsidRPr="003A4592">
        <w:rPr>
          <w:rFonts w:ascii="Helvetica Neue" w:hAnsi="Helvetica Neue"/>
          <w:color w:val="000000" w:themeColor="text1"/>
          <w:sz w:val="20"/>
          <w:szCs w:val="20"/>
          <w:vertAlign w:val="superscript"/>
        </w:rPr>
        <w:t>3</w:t>
      </w:r>
      <w:r w:rsidRPr="003A4592">
        <w:rPr>
          <w:rFonts w:ascii="Helvetica Neue" w:hAnsi="Helvetica Neue"/>
          <w:color w:val="000000" w:themeColor="text1"/>
          <w:sz w:val="20"/>
          <w:szCs w:val="20"/>
        </w:rPr>
        <w:t xml:space="preserve"> The Son is the radiance of God’s glory and the exact representation of his being, sustaining all things by his powerful word.</w:t>
      </w:r>
      <w:r>
        <w:rPr>
          <w:rFonts w:ascii="Helvetica Neue" w:hAnsi="Helvetica Neue"/>
          <w:color w:val="000000" w:themeColor="text1"/>
          <w:sz w:val="20"/>
          <w:szCs w:val="20"/>
        </w:rPr>
        <w:t xml:space="preserve"> (Hebrews 1:1-3, NIV)</w:t>
      </w:r>
    </w:p>
    <w:p w14:paraId="20EDC2BC" w14:textId="77777777" w:rsidR="006166CA" w:rsidRDefault="006166CA" w:rsidP="003A4592">
      <w:pPr>
        <w:rPr>
          <w:rFonts w:ascii="Helvetica Neue" w:hAnsi="Helvetica Neue"/>
          <w:color w:val="000000" w:themeColor="text1"/>
          <w:sz w:val="20"/>
          <w:szCs w:val="20"/>
        </w:rPr>
      </w:pPr>
    </w:p>
    <w:p w14:paraId="2EDBE660" w14:textId="77777777" w:rsidR="006166CA" w:rsidRDefault="006166CA" w:rsidP="003A4592">
      <w:pPr>
        <w:rPr>
          <w:rFonts w:ascii="Helvetica Neue" w:hAnsi="Helvetica Neue"/>
          <w:color w:val="000000" w:themeColor="text1"/>
          <w:sz w:val="20"/>
          <w:szCs w:val="20"/>
        </w:rPr>
      </w:pPr>
    </w:p>
    <w:p w14:paraId="77EFFB8A" w14:textId="57165B6D" w:rsidR="006166CA" w:rsidRPr="00D72E7B" w:rsidRDefault="006166CA" w:rsidP="00D72E7B">
      <w:pPr>
        <w:pStyle w:val="ListParagraph"/>
        <w:numPr>
          <w:ilvl w:val="0"/>
          <w:numId w:val="30"/>
        </w:numPr>
        <w:rPr>
          <w:rFonts w:ascii="Helvetica Neue" w:hAnsi="Helvetica Neue"/>
          <w:bCs/>
          <w:color w:val="000000" w:themeColor="text1"/>
          <w:sz w:val="20"/>
          <w:szCs w:val="20"/>
        </w:rPr>
      </w:pPr>
      <w:r w:rsidRPr="00D72E7B">
        <w:rPr>
          <w:rFonts w:ascii="Helvetica Neue" w:hAnsi="Helvetica Neue"/>
          <w:bCs/>
          <w:i/>
          <w:iCs/>
          <w:color w:val="000000" w:themeColor="text1"/>
          <w:sz w:val="20"/>
          <w:szCs w:val="20"/>
        </w:rPr>
        <w:t xml:space="preserve">God </w:t>
      </w:r>
      <w:r w:rsidRPr="00D72E7B">
        <w:rPr>
          <w:rFonts w:ascii="Helvetica Neue" w:hAnsi="Helvetica Neue"/>
          <w:bCs/>
          <w:i/>
          <w:iCs/>
          <w:color w:val="000000" w:themeColor="text1"/>
          <w:sz w:val="20"/>
          <w:szCs w:val="20"/>
        </w:rPr>
        <w:t>has made himself known through the Scriptures</w:t>
      </w:r>
    </w:p>
    <w:p w14:paraId="381AD1D0" w14:textId="77777777" w:rsidR="006166CA" w:rsidRPr="003A4592" w:rsidRDefault="006166CA" w:rsidP="003A4592">
      <w:pPr>
        <w:rPr>
          <w:rFonts w:ascii="Helvetica Neue" w:hAnsi="Helvetica Neue"/>
          <w:color w:val="000000" w:themeColor="text1"/>
          <w:sz w:val="20"/>
          <w:szCs w:val="20"/>
        </w:rPr>
      </w:pPr>
    </w:p>
    <w:p w14:paraId="735E9FEB" w14:textId="77777777" w:rsidR="006C4509" w:rsidRPr="006C4509" w:rsidRDefault="006C4509" w:rsidP="00654B85">
      <w:pPr>
        <w:rPr>
          <w:rFonts w:ascii="Helvetica Neue" w:hAnsi="Helvetica Neue"/>
          <w:bCs/>
          <w:color w:val="000000" w:themeColor="text1"/>
          <w:sz w:val="20"/>
          <w:szCs w:val="20"/>
        </w:rPr>
      </w:pPr>
    </w:p>
    <w:p w14:paraId="02AE0BB3" w14:textId="5BC35433" w:rsidR="00750854" w:rsidRDefault="00750854" w:rsidP="00750854">
      <w:pPr>
        <w:rPr>
          <w:rFonts w:ascii="Helvetica Neue" w:hAnsi="Helvetica Neue"/>
          <w:bCs/>
          <w:color w:val="000000" w:themeColor="text1"/>
          <w:sz w:val="20"/>
          <w:szCs w:val="20"/>
        </w:rPr>
      </w:pPr>
      <w:r w:rsidRPr="00750854">
        <w:rPr>
          <w:rFonts w:ascii="Helvetica Neue" w:hAnsi="Helvetica Neue"/>
          <w:bCs/>
          <w:i/>
          <w:color w:val="000000" w:themeColor="text1"/>
          <w:sz w:val="20"/>
          <w:szCs w:val="20"/>
        </w:rPr>
        <w:t xml:space="preserve">“For </w:t>
      </w:r>
      <w:proofErr w:type="gramStart"/>
      <w:r w:rsidRPr="00750854">
        <w:rPr>
          <w:rFonts w:ascii="Helvetica Neue" w:hAnsi="Helvetica Neue"/>
          <w:bCs/>
          <w:i/>
          <w:color w:val="000000" w:themeColor="text1"/>
          <w:sz w:val="20"/>
          <w:szCs w:val="20"/>
        </w:rPr>
        <w:t>who</w:t>
      </w:r>
      <w:proofErr w:type="gramEnd"/>
      <w:r w:rsidRPr="00750854">
        <w:rPr>
          <w:rFonts w:ascii="Helvetica Neue" w:hAnsi="Helvetica Neue"/>
          <w:bCs/>
          <w:i/>
          <w:color w:val="000000" w:themeColor="text1"/>
          <w:sz w:val="20"/>
          <w:szCs w:val="20"/>
        </w:rPr>
        <w:t xml:space="preserve"> even of slight intelligence does not understand that, as nurses commonly do with infants, God is wont in a measure to “lisp” in speaking to us? </w:t>
      </w:r>
      <w:proofErr w:type="gramStart"/>
      <w:r w:rsidRPr="00750854">
        <w:rPr>
          <w:rFonts w:ascii="Helvetica Neue" w:hAnsi="Helvetica Neue"/>
          <w:bCs/>
          <w:i/>
          <w:color w:val="000000" w:themeColor="text1"/>
          <w:sz w:val="20"/>
          <w:szCs w:val="20"/>
        </w:rPr>
        <w:t>Thus</w:t>
      </w:r>
      <w:proofErr w:type="gramEnd"/>
      <w:r w:rsidRPr="00750854">
        <w:rPr>
          <w:rFonts w:ascii="Helvetica Neue" w:hAnsi="Helvetica Neue"/>
          <w:bCs/>
          <w:i/>
          <w:color w:val="000000" w:themeColor="text1"/>
          <w:sz w:val="20"/>
          <w:szCs w:val="20"/>
        </w:rPr>
        <w:t xml:space="preserve"> such forms of speaking do not so much express clearly what God is like as accommodate the knowledge of him to our slight capacity. To do this he must descend far beneath his loftiness.”</w:t>
      </w:r>
      <w:r w:rsidRPr="00750854">
        <w:rPr>
          <w:rFonts w:ascii="Helvetica Neue" w:hAnsi="Helvetica Neue"/>
          <w:bCs/>
          <w:color w:val="000000" w:themeColor="text1"/>
          <w:sz w:val="20"/>
          <w:szCs w:val="20"/>
        </w:rPr>
        <w:t xml:space="preserve"> </w:t>
      </w:r>
      <w:r w:rsidR="0077443D">
        <w:rPr>
          <w:rFonts w:ascii="Helvetica Neue" w:hAnsi="Helvetica Neue"/>
          <w:bCs/>
          <w:color w:val="000000" w:themeColor="text1"/>
          <w:sz w:val="20"/>
          <w:szCs w:val="20"/>
        </w:rPr>
        <w:t>(</w:t>
      </w:r>
      <w:r>
        <w:rPr>
          <w:rFonts w:ascii="Helvetica Neue" w:hAnsi="Helvetica Neue"/>
          <w:bCs/>
          <w:color w:val="000000" w:themeColor="text1"/>
          <w:sz w:val="20"/>
          <w:szCs w:val="20"/>
        </w:rPr>
        <w:t>John Calvin</w:t>
      </w:r>
      <w:r w:rsidRPr="00750854">
        <w:rPr>
          <w:rFonts w:ascii="Helvetica Neue" w:hAnsi="Helvetica Neue"/>
          <w:bCs/>
          <w:i/>
          <w:iCs/>
          <w:color w:val="000000" w:themeColor="text1"/>
          <w:sz w:val="20"/>
          <w:szCs w:val="20"/>
        </w:rPr>
        <w:t>, Institutes of the Christian Religion</w:t>
      </w:r>
      <w:r>
        <w:rPr>
          <w:rFonts w:ascii="Helvetica Neue" w:hAnsi="Helvetica Neue"/>
          <w:bCs/>
          <w:color w:val="000000" w:themeColor="text1"/>
          <w:sz w:val="20"/>
          <w:szCs w:val="20"/>
        </w:rPr>
        <w:t xml:space="preserve">, </w:t>
      </w:r>
      <w:r w:rsidRPr="00750854">
        <w:rPr>
          <w:rFonts w:ascii="Helvetica Neue" w:hAnsi="Helvetica Neue"/>
          <w:bCs/>
          <w:color w:val="000000" w:themeColor="text1"/>
          <w:sz w:val="20"/>
          <w:szCs w:val="20"/>
        </w:rPr>
        <w:t xml:space="preserve">XIII, 1, p121, </w:t>
      </w:r>
      <w:r>
        <w:rPr>
          <w:rFonts w:ascii="Helvetica Neue" w:hAnsi="Helvetica Neue"/>
          <w:bCs/>
          <w:color w:val="000000" w:themeColor="text1"/>
          <w:sz w:val="20"/>
          <w:szCs w:val="20"/>
        </w:rPr>
        <w:t>Transl</w:t>
      </w:r>
      <w:r w:rsidR="000F3365">
        <w:rPr>
          <w:rFonts w:ascii="Helvetica Neue" w:hAnsi="Helvetica Neue"/>
          <w:bCs/>
          <w:color w:val="000000" w:themeColor="text1"/>
          <w:sz w:val="20"/>
          <w:szCs w:val="20"/>
        </w:rPr>
        <w:t>ated</w:t>
      </w:r>
      <w:r>
        <w:rPr>
          <w:rFonts w:ascii="Helvetica Neue" w:hAnsi="Helvetica Neue"/>
          <w:bCs/>
          <w:color w:val="000000" w:themeColor="text1"/>
          <w:sz w:val="20"/>
          <w:szCs w:val="20"/>
        </w:rPr>
        <w:t xml:space="preserve"> by Ford Lewis </w:t>
      </w:r>
      <w:r w:rsidRPr="00750854">
        <w:rPr>
          <w:rFonts w:ascii="Helvetica Neue" w:hAnsi="Helvetica Neue"/>
          <w:bCs/>
          <w:color w:val="000000" w:themeColor="text1"/>
          <w:sz w:val="20"/>
          <w:szCs w:val="20"/>
        </w:rPr>
        <w:t>Battles</w:t>
      </w:r>
      <w:r w:rsidR="0077443D">
        <w:rPr>
          <w:rFonts w:ascii="Helvetica Neue" w:hAnsi="Helvetica Neue"/>
          <w:bCs/>
          <w:color w:val="000000" w:themeColor="text1"/>
          <w:sz w:val="20"/>
          <w:szCs w:val="20"/>
        </w:rPr>
        <w:t>)</w:t>
      </w:r>
    </w:p>
    <w:p w14:paraId="34BDFDDB" w14:textId="77777777" w:rsidR="004035DA" w:rsidRDefault="004035DA" w:rsidP="00750854">
      <w:pPr>
        <w:rPr>
          <w:rFonts w:ascii="Helvetica Neue" w:hAnsi="Helvetica Neue"/>
          <w:bCs/>
          <w:color w:val="000000" w:themeColor="text1"/>
          <w:sz w:val="20"/>
          <w:szCs w:val="20"/>
        </w:rPr>
      </w:pPr>
    </w:p>
    <w:p w14:paraId="2DE24E94" w14:textId="77777777" w:rsidR="004035DA" w:rsidRDefault="004035DA" w:rsidP="00750854">
      <w:pPr>
        <w:rPr>
          <w:rFonts w:ascii="Helvetica Neue" w:hAnsi="Helvetica Neue"/>
          <w:bCs/>
          <w:color w:val="000000" w:themeColor="text1"/>
          <w:sz w:val="20"/>
          <w:szCs w:val="20"/>
        </w:rPr>
      </w:pPr>
    </w:p>
    <w:p w14:paraId="74A5E691" w14:textId="77777777" w:rsidR="004035DA" w:rsidRDefault="004035DA" w:rsidP="00750854">
      <w:pPr>
        <w:rPr>
          <w:rFonts w:ascii="Helvetica Neue" w:hAnsi="Helvetica Neue"/>
          <w:bCs/>
          <w:color w:val="000000" w:themeColor="text1"/>
          <w:sz w:val="20"/>
          <w:szCs w:val="20"/>
        </w:rPr>
      </w:pPr>
    </w:p>
    <w:p w14:paraId="47278C20" w14:textId="77777777" w:rsidR="004035DA" w:rsidRDefault="004035DA" w:rsidP="00750854">
      <w:pPr>
        <w:rPr>
          <w:rFonts w:ascii="Helvetica Neue" w:hAnsi="Helvetica Neue"/>
          <w:bCs/>
          <w:color w:val="000000" w:themeColor="text1"/>
          <w:sz w:val="20"/>
          <w:szCs w:val="20"/>
        </w:rPr>
      </w:pPr>
    </w:p>
    <w:p w14:paraId="1526501E" w14:textId="7D2DF30F" w:rsidR="004035DA" w:rsidRPr="00750854" w:rsidRDefault="004035DA" w:rsidP="00750854">
      <w:pPr>
        <w:rPr>
          <w:rFonts w:ascii="Helvetica Neue" w:hAnsi="Helvetica Neue"/>
          <w:bCs/>
          <w:color w:val="000000" w:themeColor="text1"/>
          <w:sz w:val="20"/>
          <w:szCs w:val="20"/>
        </w:rPr>
      </w:pPr>
      <w:r w:rsidRPr="004035DA">
        <w:rPr>
          <w:rFonts w:ascii="Helvetica Neue" w:hAnsi="Helvetica Neue"/>
          <w:bCs/>
          <w:color w:val="000000" w:themeColor="text1"/>
          <w:sz w:val="20"/>
          <w:szCs w:val="20"/>
        </w:rPr>
        <w:t xml:space="preserve">“God has provided knowledge of himself that is personal, relational, and sufficient for fruitful, faithful, godly living.”  </w:t>
      </w:r>
      <w:r>
        <w:rPr>
          <w:rFonts w:ascii="Helvetica Neue" w:hAnsi="Helvetica Neue"/>
          <w:bCs/>
          <w:color w:val="000000" w:themeColor="text1"/>
          <w:sz w:val="20"/>
          <w:szCs w:val="20"/>
        </w:rPr>
        <w:t xml:space="preserve">ESV Study Bible, </w:t>
      </w:r>
      <w:r w:rsidRPr="004035DA">
        <w:rPr>
          <w:rFonts w:ascii="Helvetica Neue" w:hAnsi="Helvetica Neue"/>
          <w:bCs/>
          <w:i/>
          <w:iCs/>
          <w:color w:val="000000" w:themeColor="text1"/>
          <w:sz w:val="20"/>
          <w:szCs w:val="20"/>
        </w:rPr>
        <w:t>Article on God’s Incomprehensibility</w:t>
      </w:r>
    </w:p>
    <w:p w14:paraId="3504BBD0" w14:textId="77777777" w:rsidR="00654B85" w:rsidRDefault="00654B85" w:rsidP="002B3530">
      <w:pPr>
        <w:rPr>
          <w:rFonts w:ascii="Helvetica Neue" w:hAnsi="Helvetica Neue"/>
          <w:bCs/>
          <w:color w:val="000000" w:themeColor="text1"/>
          <w:sz w:val="22"/>
          <w:szCs w:val="22"/>
        </w:rPr>
      </w:pPr>
    </w:p>
    <w:p w14:paraId="54826CBE" w14:textId="77777777" w:rsidR="004035DA" w:rsidRDefault="004035DA" w:rsidP="004035DA">
      <w:pPr>
        <w:rPr>
          <w:rFonts w:ascii="Helvetica Neue" w:hAnsi="Helvetica Neue"/>
          <w:b/>
          <w:color w:val="000000" w:themeColor="text1"/>
        </w:rPr>
      </w:pPr>
    </w:p>
    <w:p w14:paraId="5FA49F6D" w14:textId="6F8B77DE" w:rsidR="004035DA" w:rsidRPr="004035DA" w:rsidRDefault="004035DA" w:rsidP="004035DA">
      <w:pPr>
        <w:rPr>
          <w:rFonts w:ascii="Helvetica Neue" w:hAnsi="Helvetica Neue"/>
          <w:b/>
          <w:color w:val="000000" w:themeColor="text1"/>
        </w:rPr>
      </w:pPr>
      <w:r w:rsidRPr="004035DA">
        <w:rPr>
          <w:rFonts w:ascii="Helvetica Neue" w:hAnsi="Helvetica Neue"/>
          <w:b/>
          <w:color w:val="000000" w:themeColor="text1"/>
        </w:rPr>
        <w:t>Implications</w:t>
      </w:r>
    </w:p>
    <w:p w14:paraId="44880147" w14:textId="77777777" w:rsidR="00B7104E" w:rsidRDefault="00B7104E" w:rsidP="00A92684">
      <w:pPr>
        <w:rPr>
          <w:rFonts w:ascii="Helvetica Neue" w:hAnsi="Helvetica Neue"/>
          <w:b/>
          <w:color w:val="000000" w:themeColor="text1"/>
          <w:sz w:val="22"/>
          <w:szCs w:val="22"/>
        </w:rPr>
      </w:pPr>
    </w:p>
    <w:p w14:paraId="639F2318" w14:textId="0465DF8F" w:rsidR="00B7104E" w:rsidRPr="00FD23ED" w:rsidRDefault="004035DA" w:rsidP="001A1CCD">
      <w:pPr>
        <w:pStyle w:val="ListParagraph"/>
        <w:numPr>
          <w:ilvl w:val="0"/>
          <w:numId w:val="27"/>
        </w:numPr>
        <w:rPr>
          <w:rFonts w:ascii="Helvetica Neue" w:hAnsi="Helvetica Neue"/>
          <w:bCs/>
          <w:i/>
          <w:iCs/>
          <w:color w:val="000000" w:themeColor="text1"/>
          <w:sz w:val="20"/>
          <w:szCs w:val="20"/>
        </w:rPr>
      </w:pPr>
      <w:r w:rsidRPr="00FD23ED">
        <w:rPr>
          <w:rFonts w:ascii="Helvetica Neue" w:hAnsi="Helvetica Neue"/>
          <w:bCs/>
          <w:i/>
          <w:iCs/>
          <w:color w:val="000000" w:themeColor="text1"/>
          <w:sz w:val="20"/>
          <w:szCs w:val="20"/>
        </w:rPr>
        <w:t>God’s incomprehensibility should humble us</w:t>
      </w:r>
    </w:p>
    <w:p w14:paraId="0D0DD395" w14:textId="77777777" w:rsidR="001A1CCD" w:rsidRDefault="001A1CCD" w:rsidP="001A1CCD">
      <w:pPr>
        <w:rPr>
          <w:rFonts w:ascii="Helvetica Neue" w:hAnsi="Helvetica Neue"/>
          <w:bCs/>
          <w:i/>
          <w:iCs/>
          <w:color w:val="000000" w:themeColor="text1"/>
          <w:sz w:val="22"/>
          <w:szCs w:val="22"/>
        </w:rPr>
      </w:pPr>
    </w:p>
    <w:p w14:paraId="36F83EE8" w14:textId="77777777" w:rsidR="001A1CCD" w:rsidRDefault="001A1CCD" w:rsidP="001A1CCD">
      <w:pPr>
        <w:rPr>
          <w:rFonts w:ascii="Helvetica Neue" w:hAnsi="Helvetica Neue"/>
          <w:bCs/>
          <w:i/>
          <w:iCs/>
          <w:color w:val="000000" w:themeColor="text1"/>
          <w:sz w:val="22"/>
          <w:szCs w:val="22"/>
        </w:rPr>
      </w:pPr>
    </w:p>
    <w:p w14:paraId="75E0AD6D" w14:textId="77777777" w:rsidR="008D0A38" w:rsidRDefault="008D0A38" w:rsidP="001A1CCD">
      <w:pPr>
        <w:rPr>
          <w:rFonts w:ascii="Helvetica Neue" w:hAnsi="Helvetica Neue"/>
          <w:bCs/>
          <w:i/>
          <w:iCs/>
          <w:color w:val="000000" w:themeColor="text1"/>
          <w:sz w:val="22"/>
          <w:szCs w:val="22"/>
        </w:rPr>
      </w:pPr>
    </w:p>
    <w:p w14:paraId="57C6314E" w14:textId="77777777" w:rsidR="001A1CCD" w:rsidRPr="001A1CCD" w:rsidRDefault="001A1CCD" w:rsidP="001A1CCD">
      <w:pPr>
        <w:rPr>
          <w:rFonts w:ascii="Helvetica Neue" w:hAnsi="Helvetica Neue"/>
          <w:bCs/>
          <w:i/>
          <w:iCs/>
          <w:color w:val="000000" w:themeColor="text1"/>
          <w:sz w:val="22"/>
          <w:szCs w:val="22"/>
        </w:rPr>
      </w:pPr>
    </w:p>
    <w:p w14:paraId="6C8D2E67" w14:textId="08159EE5" w:rsidR="004035DA" w:rsidRPr="00FD23ED" w:rsidRDefault="004035DA" w:rsidP="004035DA">
      <w:pPr>
        <w:pStyle w:val="ListParagraph"/>
        <w:numPr>
          <w:ilvl w:val="0"/>
          <w:numId w:val="27"/>
        </w:numPr>
        <w:rPr>
          <w:rFonts w:ascii="Helvetica Neue" w:hAnsi="Helvetica Neue"/>
          <w:bCs/>
          <w:i/>
          <w:iCs/>
          <w:color w:val="000000" w:themeColor="text1"/>
          <w:sz w:val="20"/>
          <w:szCs w:val="20"/>
        </w:rPr>
      </w:pPr>
      <w:r w:rsidRPr="00FD23ED">
        <w:rPr>
          <w:rFonts w:ascii="Helvetica Neue" w:hAnsi="Helvetica Neue"/>
          <w:bCs/>
          <w:i/>
          <w:iCs/>
          <w:color w:val="000000" w:themeColor="text1"/>
          <w:sz w:val="20"/>
          <w:szCs w:val="20"/>
        </w:rPr>
        <w:t xml:space="preserve">God’s incomprehensibility should </w:t>
      </w:r>
      <w:r w:rsidRPr="00FD23ED">
        <w:rPr>
          <w:rFonts w:ascii="Helvetica Neue" w:hAnsi="Helvetica Neue"/>
          <w:bCs/>
          <w:i/>
          <w:iCs/>
          <w:color w:val="000000" w:themeColor="text1"/>
          <w:sz w:val="20"/>
          <w:szCs w:val="20"/>
        </w:rPr>
        <w:t>thrill us</w:t>
      </w:r>
    </w:p>
    <w:p w14:paraId="0369340D" w14:textId="1ACD7C01" w:rsidR="00A92684" w:rsidRPr="004035DA" w:rsidRDefault="00A92684" w:rsidP="003B564A">
      <w:pPr>
        <w:rPr>
          <w:rFonts w:ascii="Helvetica Neue" w:hAnsi="Helvetica Neue"/>
          <w:b/>
          <w:color w:val="000000" w:themeColor="text1"/>
          <w:sz w:val="22"/>
          <w:szCs w:val="22"/>
        </w:rPr>
      </w:pPr>
    </w:p>
    <w:sectPr w:rsidR="00A92684" w:rsidRPr="004035DA" w:rsidSect="00A10994">
      <w:footerReference w:type="default" r:id="rId10"/>
      <w:pgSz w:w="11900" w:h="16840"/>
      <w:pgMar w:top="936"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4E" w14:textId="77777777" w:rsidR="00E24D16" w:rsidRDefault="00E24D16" w:rsidP="0032323A">
      <w:r>
        <w:separator/>
      </w:r>
    </w:p>
  </w:endnote>
  <w:endnote w:type="continuationSeparator" w:id="0">
    <w:p w14:paraId="07269F4A" w14:textId="77777777" w:rsidR="00E24D16" w:rsidRDefault="00E24D16"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08C95CD0" w:rsidR="00B51556" w:rsidRPr="003A7694" w:rsidRDefault="003B564A" w:rsidP="003A7694">
    <w:pPr>
      <w:pStyle w:val="Footer"/>
      <w:tabs>
        <w:tab w:val="left" w:pos="400"/>
        <w:tab w:val="right" w:pos="8300"/>
      </w:tabs>
      <w:rPr>
        <w:rFonts w:ascii="Helvetica Neue" w:hAnsi="Helvetica Neue"/>
        <w:sz w:val="18"/>
        <w:szCs w:val="18"/>
      </w:rPr>
    </w:pP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330A6784">
          <wp:simplePos x="0" y="0"/>
          <wp:positionH relativeFrom="column">
            <wp:posOffset>-521970</wp:posOffset>
          </wp:positionH>
          <wp:positionV relativeFrom="paragraph">
            <wp:posOffset>-217805</wp:posOffset>
          </wp:positionV>
          <wp:extent cx="480060" cy="54927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DD">
      <w:rPr>
        <w:rStyle w:val="PageNumber"/>
        <w:rFonts w:ascii="Helvetica Neue" w:hAnsi="Helvetica Neue"/>
        <w:color w:val="262626" w:themeColor="text1" w:themeTint="D9"/>
        <w:sz w:val="18"/>
        <w:szCs w:val="18"/>
      </w:rPr>
      <w:t xml:space="preserve">God Without Limits Talk </w:t>
    </w:r>
    <w:r w:rsidR="00E47589">
      <w:rPr>
        <w:rStyle w:val="PageNumber"/>
        <w:rFonts w:ascii="Helvetica Neue" w:hAnsi="Helvetica Neue"/>
        <w:color w:val="262626" w:themeColor="text1" w:themeTint="D9"/>
        <w:sz w:val="18"/>
        <w:szCs w:val="18"/>
      </w:rPr>
      <w:t>2</w:t>
    </w:r>
    <w:r w:rsidR="003F12DD">
      <w:rPr>
        <w:rStyle w:val="PageNumber"/>
        <w:rFonts w:ascii="Helvetica Neue" w:hAnsi="Helvetica Neue"/>
        <w:color w:val="262626" w:themeColor="text1" w:themeTint="D9"/>
        <w:sz w:val="18"/>
        <w:szCs w:val="18"/>
      </w:rPr>
      <w:t xml:space="preserve">: </w:t>
    </w:r>
    <w:r w:rsidR="00116ECB">
      <w:rPr>
        <w:rStyle w:val="PageNumber"/>
        <w:rFonts w:ascii="Helvetica Neue" w:hAnsi="Helvetica Neue"/>
        <w:color w:val="262626" w:themeColor="text1" w:themeTint="D9"/>
        <w:sz w:val="18"/>
        <w:szCs w:val="18"/>
      </w:rPr>
      <w:t>Incomprehensible</w:t>
    </w:r>
    <w:r w:rsidR="00B51556" w:rsidRPr="003A7694">
      <w:rPr>
        <w:rStyle w:val="PageNumber"/>
        <w:rFonts w:ascii="Helvetica Neue" w:hAnsi="Helvetica Neue"/>
        <w:sz w:val="18"/>
        <w:szCs w:val="18"/>
      </w:rPr>
      <w:tab/>
    </w:r>
    <w:r w:rsidR="00B51556" w:rsidRPr="003A7694">
      <w:rPr>
        <w:rStyle w:val="PageNumber"/>
        <w:rFonts w:ascii="Helvetica Neue" w:hAnsi="Helvetica Neue"/>
        <w:sz w:val="18"/>
        <w:szCs w:val="18"/>
      </w:rPr>
      <w:tab/>
    </w:r>
    <w:r w:rsidR="00B51556" w:rsidRPr="003A7694">
      <w:rPr>
        <w:rStyle w:val="PageNumber"/>
        <w:rFonts w:ascii="Helvetica Neue" w:hAnsi="Helvetica Neue"/>
        <w:sz w:val="18"/>
        <w:szCs w:val="18"/>
      </w:rPr>
      <w:fldChar w:fldCharType="begin"/>
    </w:r>
    <w:r w:rsidR="00B51556" w:rsidRPr="003A7694">
      <w:rPr>
        <w:rStyle w:val="PageNumber"/>
        <w:rFonts w:ascii="Helvetica Neue" w:hAnsi="Helvetica Neue"/>
        <w:sz w:val="18"/>
        <w:szCs w:val="18"/>
      </w:rPr>
      <w:instrText xml:space="preserve"> PAGE </w:instrText>
    </w:r>
    <w:r w:rsidR="00B51556" w:rsidRPr="003A7694">
      <w:rPr>
        <w:rStyle w:val="PageNumber"/>
        <w:rFonts w:ascii="Helvetica Neue" w:hAnsi="Helvetica Neue"/>
        <w:sz w:val="18"/>
        <w:szCs w:val="18"/>
      </w:rPr>
      <w:fldChar w:fldCharType="separate"/>
    </w:r>
    <w:r w:rsidR="008768EE">
      <w:rPr>
        <w:rStyle w:val="PageNumber"/>
        <w:rFonts w:ascii="Helvetica Neue" w:hAnsi="Helvetica Neue"/>
        <w:noProof/>
        <w:sz w:val="18"/>
        <w:szCs w:val="18"/>
      </w:rPr>
      <w:t>1</w:t>
    </w:r>
    <w:r w:rsidR="00B51556" w:rsidRPr="003A7694">
      <w:rPr>
        <w:rStyle w:val="PageNumbe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ED3B" w14:textId="77777777" w:rsidR="00E24D16" w:rsidRDefault="00E24D16" w:rsidP="0032323A">
      <w:r>
        <w:separator/>
      </w:r>
    </w:p>
  </w:footnote>
  <w:footnote w:type="continuationSeparator" w:id="0">
    <w:p w14:paraId="58F352EA" w14:textId="77777777" w:rsidR="00E24D16" w:rsidRDefault="00E24D16"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3B7"/>
    <w:multiLevelType w:val="hybridMultilevel"/>
    <w:tmpl w:val="3682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737F"/>
    <w:multiLevelType w:val="hybridMultilevel"/>
    <w:tmpl w:val="C2EEDBA6"/>
    <w:lvl w:ilvl="0" w:tplc="1B1A182A">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1147E"/>
    <w:multiLevelType w:val="hybridMultilevel"/>
    <w:tmpl w:val="2F4858CE"/>
    <w:lvl w:ilvl="0" w:tplc="7310C99A">
      <w:start w:val="1"/>
      <w:numFmt w:val="lowerRoman"/>
      <w:lvlText w:val="%1."/>
      <w:lvlJc w:val="right"/>
      <w:pPr>
        <w:ind w:left="1080" w:hanging="360"/>
      </w:pPr>
      <w:rPr>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13B44"/>
    <w:multiLevelType w:val="hybridMultilevel"/>
    <w:tmpl w:val="D702FC84"/>
    <w:lvl w:ilvl="0" w:tplc="7ABE6966">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57D6A"/>
    <w:multiLevelType w:val="hybridMultilevel"/>
    <w:tmpl w:val="619C32FE"/>
    <w:lvl w:ilvl="0" w:tplc="E3D0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6EF8"/>
    <w:multiLevelType w:val="hybridMultilevel"/>
    <w:tmpl w:val="47FAA4E4"/>
    <w:lvl w:ilvl="0" w:tplc="7310C99A">
      <w:start w:val="1"/>
      <w:numFmt w:val="lowerRoman"/>
      <w:lvlText w:val="%1."/>
      <w:lvlJc w:val="right"/>
      <w:pPr>
        <w:ind w:left="108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17607"/>
    <w:multiLevelType w:val="hybridMultilevel"/>
    <w:tmpl w:val="11C27B28"/>
    <w:lvl w:ilvl="0" w:tplc="6288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A62FCE"/>
    <w:multiLevelType w:val="hybridMultilevel"/>
    <w:tmpl w:val="79BEE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13862"/>
    <w:multiLevelType w:val="hybridMultilevel"/>
    <w:tmpl w:val="914E0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020881">
    <w:abstractNumId w:val="13"/>
  </w:num>
  <w:num w:numId="2" w16cid:durableId="1043478714">
    <w:abstractNumId w:val="20"/>
  </w:num>
  <w:num w:numId="3" w16cid:durableId="450589352">
    <w:abstractNumId w:val="17"/>
  </w:num>
  <w:num w:numId="4" w16cid:durableId="15234346">
    <w:abstractNumId w:val="9"/>
  </w:num>
  <w:num w:numId="5" w16cid:durableId="27148577">
    <w:abstractNumId w:val="19"/>
  </w:num>
  <w:num w:numId="6" w16cid:durableId="2111849331">
    <w:abstractNumId w:val="22"/>
  </w:num>
  <w:num w:numId="7" w16cid:durableId="1198351134">
    <w:abstractNumId w:val="15"/>
  </w:num>
  <w:num w:numId="8" w16cid:durableId="1505627056">
    <w:abstractNumId w:val="6"/>
  </w:num>
  <w:num w:numId="9" w16cid:durableId="722944246">
    <w:abstractNumId w:val="16"/>
  </w:num>
  <w:num w:numId="10" w16cid:durableId="963123117">
    <w:abstractNumId w:val="24"/>
  </w:num>
  <w:num w:numId="11" w16cid:durableId="123623182">
    <w:abstractNumId w:val="2"/>
  </w:num>
  <w:num w:numId="12" w16cid:durableId="1011491004">
    <w:abstractNumId w:val="12"/>
  </w:num>
  <w:num w:numId="13" w16cid:durableId="1211965170">
    <w:abstractNumId w:val="23"/>
  </w:num>
  <w:num w:numId="14" w16cid:durableId="426198522">
    <w:abstractNumId w:val="10"/>
  </w:num>
  <w:num w:numId="15" w16cid:durableId="1512527888">
    <w:abstractNumId w:val="4"/>
  </w:num>
  <w:num w:numId="16" w16cid:durableId="1955673013">
    <w:abstractNumId w:val="0"/>
  </w:num>
  <w:num w:numId="17" w16cid:durableId="62290338">
    <w:abstractNumId w:val="1"/>
  </w:num>
  <w:num w:numId="18" w16cid:durableId="1272710651">
    <w:abstractNumId w:val="25"/>
  </w:num>
  <w:num w:numId="19" w16cid:durableId="75978538">
    <w:abstractNumId w:val="18"/>
  </w:num>
  <w:num w:numId="20" w16cid:durableId="1799449339">
    <w:abstractNumId w:val="29"/>
  </w:num>
  <w:num w:numId="21" w16cid:durableId="786706377">
    <w:abstractNumId w:val="28"/>
  </w:num>
  <w:num w:numId="22" w16cid:durableId="671376840">
    <w:abstractNumId w:val="7"/>
  </w:num>
  <w:num w:numId="23" w16cid:durableId="1859275738">
    <w:abstractNumId w:val="26"/>
  </w:num>
  <w:num w:numId="24" w16cid:durableId="1898861426">
    <w:abstractNumId w:val="14"/>
  </w:num>
  <w:num w:numId="25" w16cid:durableId="389503115">
    <w:abstractNumId w:val="5"/>
  </w:num>
  <w:num w:numId="26" w16cid:durableId="2112702279">
    <w:abstractNumId w:val="11"/>
  </w:num>
  <w:num w:numId="27" w16cid:durableId="597368482">
    <w:abstractNumId w:val="27"/>
  </w:num>
  <w:num w:numId="28" w16cid:durableId="1838424539">
    <w:abstractNumId w:val="3"/>
  </w:num>
  <w:num w:numId="29" w16cid:durableId="1962303870">
    <w:abstractNumId w:val="30"/>
  </w:num>
  <w:num w:numId="30" w16cid:durableId="1744643040">
    <w:abstractNumId w:val="8"/>
  </w:num>
  <w:num w:numId="31" w16cid:durableId="14549063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431DF"/>
    <w:rsid w:val="00056739"/>
    <w:rsid w:val="00080F3A"/>
    <w:rsid w:val="0008650F"/>
    <w:rsid w:val="000A5870"/>
    <w:rsid w:val="000D2DDB"/>
    <w:rsid w:val="000F24ED"/>
    <w:rsid w:val="000F3365"/>
    <w:rsid w:val="000F48FF"/>
    <w:rsid w:val="00116ECB"/>
    <w:rsid w:val="0013173C"/>
    <w:rsid w:val="00147A9D"/>
    <w:rsid w:val="00163F88"/>
    <w:rsid w:val="001677EC"/>
    <w:rsid w:val="001A1CCD"/>
    <w:rsid w:val="001A5E90"/>
    <w:rsid w:val="001E43F0"/>
    <w:rsid w:val="001E47B2"/>
    <w:rsid w:val="0025209D"/>
    <w:rsid w:val="00256659"/>
    <w:rsid w:val="002611E5"/>
    <w:rsid w:val="002675A4"/>
    <w:rsid w:val="002B1098"/>
    <w:rsid w:val="002B3530"/>
    <w:rsid w:val="00301584"/>
    <w:rsid w:val="00310011"/>
    <w:rsid w:val="00322CFD"/>
    <w:rsid w:val="0032323A"/>
    <w:rsid w:val="00333B8D"/>
    <w:rsid w:val="00333BE2"/>
    <w:rsid w:val="003A3F56"/>
    <w:rsid w:val="003A4592"/>
    <w:rsid w:val="003A5714"/>
    <w:rsid w:val="003A7694"/>
    <w:rsid w:val="003B564A"/>
    <w:rsid w:val="003E261B"/>
    <w:rsid w:val="003F12DD"/>
    <w:rsid w:val="004035DA"/>
    <w:rsid w:val="00404B1C"/>
    <w:rsid w:val="00417984"/>
    <w:rsid w:val="00434D8A"/>
    <w:rsid w:val="00463FD6"/>
    <w:rsid w:val="004E0CC3"/>
    <w:rsid w:val="004F7F6F"/>
    <w:rsid w:val="00507522"/>
    <w:rsid w:val="00546D3E"/>
    <w:rsid w:val="0056625E"/>
    <w:rsid w:val="00572449"/>
    <w:rsid w:val="00572B72"/>
    <w:rsid w:val="00575A7B"/>
    <w:rsid w:val="005C4741"/>
    <w:rsid w:val="005F510B"/>
    <w:rsid w:val="005F70FE"/>
    <w:rsid w:val="006128BD"/>
    <w:rsid w:val="006166CA"/>
    <w:rsid w:val="0065090D"/>
    <w:rsid w:val="00654B85"/>
    <w:rsid w:val="00696EA7"/>
    <w:rsid w:val="006A5F29"/>
    <w:rsid w:val="006B1FB6"/>
    <w:rsid w:val="006C1329"/>
    <w:rsid w:val="006C4509"/>
    <w:rsid w:val="00701130"/>
    <w:rsid w:val="00705B01"/>
    <w:rsid w:val="007226B2"/>
    <w:rsid w:val="00727E18"/>
    <w:rsid w:val="00750854"/>
    <w:rsid w:val="00754CDA"/>
    <w:rsid w:val="0077443D"/>
    <w:rsid w:val="00780D99"/>
    <w:rsid w:val="00793126"/>
    <w:rsid w:val="007C1A75"/>
    <w:rsid w:val="007D508D"/>
    <w:rsid w:val="008323B6"/>
    <w:rsid w:val="00835505"/>
    <w:rsid w:val="008365F2"/>
    <w:rsid w:val="0084175A"/>
    <w:rsid w:val="008768EE"/>
    <w:rsid w:val="00882383"/>
    <w:rsid w:val="00897E4A"/>
    <w:rsid w:val="008A35FB"/>
    <w:rsid w:val="008C3ABB"/>
    <w:rsid w:val="008C6AC1"/>
    <w:rsid w:val="008D0A38"/>
    <w:rsid w:val="008F60A7"/>
    <w:rsid w:val="009002A4"/>
    <w:rsid w:val="009055BE"/>
    <w:rsid w:val="00906663"/>
    <w:rsid w:val="00950B08"/>
    <w:rsid w:val="00954274"/>
    <w:rsid w:val="009579E6"/>
    <w:rsid w:val="00966C18"/>
    <w:rsid w:val="0097541B"/>
    <w:rsid w:val="0099718A"/>
    <w:rsid w:val="00A10994"/>
    <w:rsid w:val="00A259E4"/>
    <w:rsid w:val="00A44499"/>
    <w:rsid w:val="00A57848"/>
    <w:rsid w:val="00A63FE3"/>
    <w:rsid w:val="00A653BF"/>
    <w:rsid w:val="00A66BD6"/>
    <w:rsid w:val="00A72CF1"/>
    <w:rsid w:val="00A84834"/>
    <w:rsid w:val="00A92684"/>
    <w:rsid w:val="00AE208C"/>
    <w:rsid w:val="00AE598B"/>
    <w:rsid w:val="00B11920"/>
    <w:rsid w:val="00B40699"/>
    <w:rsid w:val="00B51556"/>
    <w:rsid w:val="00B7104E"/>
    <w:rsid w:val="00B72150"/>
    <w:rsid w:val="00B746E0"/>
    <w:rsid w:val="00B7673D"/>
    <w:rsid w:val="00B87775"/>
    <w:rsid w:val="00B93FA4"/>
    <w:rsid w:val="00BA74DB"/>
    <w:rsid w:val="00BC0B8A"/>
    <w:rsid w:val="00BC185A"/>
    <w:rsid w:val="00BE36F8"/>
    <w:rsid w:val="00BF127C"/>
    <w:rsid w:val="00BF1D37"/>
    <w:rsid w:val="00C17129"/>
    <w:rsid w:val="00C22469"/>
    <w:rsid w:val="00C578CD"/>
    <w:rsid w:val="00C76FA9"/>
    <w:rsid w:val="00CE1BD2"/>
    <w:rsid w:val="00D72E7B"/>
    <w:rsid w:val="00D77174"/>
    <w:rsid w:val="00D83E7E"/>
    <w:rsid w:val="00D86ACD"/>
    <w:rsid w:val="00D97F0B"/>
    <w:rsid w:val="00DD2A24"/>
    <w:rsid w:val="00E24D16"/>
    <w:rsid w:val="00E47589"/>
    <w:rsid w:val="00E54E24"/>
    <w:rsid w:val="00E87B62"/>
    <w:rsid w:val="00E91EE8"/>
    <w:rsid w:val="00EB3930"/>
    <w:rsid w:val="00F64DEB"/>
    <w:rsid w:val="00FA0C87"/>
    <w:rsid w:val="00FD2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44250-054E-4B55-9C29-5569D2C5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customXml/itemProps3.xml><?xml version="1.0" encoding="utf-8"?>
<ds:datastoreItem xmlns:ds="http://schemas.openxmlformats.org/officeDocument/2006/customXml" ds:itemID="{612E6374-A9C7-4A69-AA11-647D70AD0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Joe Standerwick</cp:lastModifiedBy>
  <cp:revision>34</cp:revision>
  <cp:lastPrinted>2023-01-20T12:19:00Z</cp:lastPrinted>
  <dcterms:created xsi:type="dcterms:W3CDTF">2023-01-12T11:57:00Z</dcterms:created>
  <dcterms:modified xsi:type="dcterms:W3CDTF">2023-01-20T12:19:00Z</dcterms:modified>
</cp:coreProperties>
</file>